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left="0"/>
        <w:jc w:val="center"/>
        <w:rPr>
          <w:rFonts w:ascii="仿宋_GB2312" w:eastAsia="仿宋_GB2312"/>
          <w:color w:val="auto"/>
          <w:sz w:val="32"/>
          <w:szCs w:val="32"/>
        </w:rPr>
      </w:pPr>
      <w:r>
        <w:rPr>
          <w:rFonts w:hint="eastAsia" w:ascii="仿宋_GB2312" w:eastAsia="仿宋_GB2312"/>
          <w:color w:val="auto"/>
          <w:sz w:val="32"/>
          <w:szCs w:val="32"/>
        </w:rPr>
        <w:drawing>
          <wp:anchor distT="0" distB="0" distL="114300" distR="114300" simplePos="0" relativeHeight="251659264" behindDoc="1" locked="0" layoutInCell="1" allowOverlap="1">
            <wp:simplePos x="0" y="0"/>
            <wp:positionH relativeFrom="column">
              <wp:posOffset>-1141095</wp:posOffset>
            </wp:positionH>
            <wp:positionV relativeFrom="paragraph">
              <wp:posOffset>-926465</wp:posOffset>
            </wp:positionV>
            <wp:extent cx="7560310" cy="3816985"/>
            <wp:effectExtent l="0" t="0" r="2540" b="12065"/>
            <wp:wrapNone/>
            <wp:docPr id="1" name="图片 2" descr="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红头"/>
                    <pic:cNvPicPr>
                      <a:picLocks noChangeAspect="1"/>
                    </pic:cNvPicPr>
                  </pic:nvPicPr>
                  <pic:blipFill>
                    <a:blip r:embed="rId10"/>
                    <a:stretch>
                      <a:fillRect/>
                    </a:stretch>
                  </pic:blipFill>
                  <pic:spPr>
                    <a:xfrm>
                      <a:off x="0" y="0"/>
                      <a:ext cx="7560310" cy="3816985"/>
                    </a:xfrm>
                    <a:prstGeom prst="rect">
                      <a:avLst/>
                    </a:prstGeom>
                    <a:noFill/>
                    <a:ln>
                      <a:noFill/>
                    </a:ln>
                  </pic:spPr>
                </pic:pic>
              </a:graphicData>
            </a:graphic>
          </wp:anchor>
        </w:drawing>
      </w:r>
    </w:p>
    <w:p>
      <w:pPr>
        <w:spacing w:line="540" w:lineRule="exact"/>
        <w:ind w:left="0"/>
        <w:jc w:val="center"/>
        <w:rPr>
          <w:rFonts w:ascii="仿宋_GB2312" w:eastAsia="仿宋_GB2312"/>
          <w:color w:val="auto"/>
          <w:sz w:val="32"/>
          <w:szCs w:val="32"/>
        </w:rPr>
      </w:pPr>
    </w:p>
    <w:p>
      <w:pPr>
        <w:spacing w:line="540" w:lineRule="exact"/>
        <w:ind w:left="0"/>
        <w:jc w:val="center"/>
        <w:rPr>
          <w:rFonts w:ascii="仿宋_GB2312" w:eastAsia="仿宋_GB2312"/>
          <w:color w:val="auto"/>
          <w:sz w:val="32"/>
          <w:szCs w:val="32"/>
        </w:rPr>
      </w:pPr>
    </w:p>
    <w:p>
      <w:pPr>
        <w:spacing w:line="540" w:lineRule="exact"/>
        <w:ind w:left="0"/>
        <w:rPr>
          <w:rFonts w:ascii="方正大标宋简体" w:hAnsi="方正大标宋简体" w:eastAsia="方正大标宋简体" w:cs="方正大标宋简体"/>
          <w:color w:val="auto"/>
          <w:spacing w:val="40"/>
          <w:sz w:val="44"/>
          <w:szCs w:val="44"/>
        </w:rPr>
      </w:pPr>
    </w:p>
    <w:p>
      <w:pPr>
        <w:spacing w:line="540" w:lineRule="exact"/>
        <w:ind w:left="0"/>
        <w:jc w:val="center"/>
        <w:rPr>
          <w:rFonts w:ascii="方正大标宋简体" w:hAnsi="方正大标宋简体" w:eastAsia="方正大标宋简体" w:cs="方正大标宋简体"/>
          <w:color w:val="auto"/>
          <w:spacing w:val="40"/>
          <w:sz w:val="44"/>
          <w:szCs w:val="44"/>
        </w:rPr>
      </w:pPr>
    </w:p>
    <w:p>
      <w:pPr>
        <w:spacing w:line="540" w:lineRule="exact"/>
        <w:ind w:left="0"/>
        <w:rPr>
          <w:rFonts w:ascii="方正大标宋简体" w:hAnsi="方正大标宋简体" w:eastAsia="方正大标宋简体" w:cs="方正大标宋简体"/>
          <w:color w:val="auto"/>
          <w:spacing w:val="40"/>
          <w:sz w:val="44"/>
          <w:szCs w:val="44"/>
        </w:rPr>
      </w:pPr>
    </w:p>
    <w:p>
      <w:pPr>
        <w:spacing w:line="540" w:lineRule="exact"/>
        <w:ind w:left="0"/>
        <w:jc w:val="center"/>
        <w:rPr>
          <w:rFonts w:ascii="仿宋_GB2312" w:eastAsia="仿宋_GB2312"/>
          <w:color w:val="auto"/>
          <w:sz w:val="32"/>
          <w:szCs w:val="32"/>
        </w:rPr>
      </w:pPr>
      <w:bookmarkStart w:id="0" w:name="_GoBack"/>
      <w:r>
        <w:rPr>
          <w:rFonts w:hint="eastAsia" w:ascii="仿宋_GB2312" w:eastAsia="仿宋_GB2312"/>
          <w:color w:val="auto"/>
          <w:sz w:val="32"/>
          <w:szCs w:val="32"/>
        </w:rPr>
        <w:t>张发〔</w:t>
      </w:r>
      <w:r>
        <w:rPr>
          <w:rFonts w:hint="eastAsia" w:ascii="仿宋_GB2312" w:eastAsia="仿宋_GB2312"/>
          <w:color w:val="auto"/>
          <w:sz w:val="32"/>
          <w:szCs w:val="32"/>
          <w:lang w:eastAsia="zh-CN"/>
        </w:rPr>
        <w:t>20</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号</w:t>
      </w:r>
    </w:p>
    <w:bookmarkEnd w:id="0"/>
    <w:p>
      <w:pPr>
        <w:spacing w:line="540" w:lineRule="exact"/>
        <w:jc w:val="center"/>
        <w:rPr>
          <w:rFonts w:hint="default" w:ascii="仿宋_GB2312" w:eastAsia="仿宋_GB2312"/>
          <w:color w:val="auto"/>
          <w:sz w:val="32"/>
          <w:szCs w:val="32"/>
          <w:lang w:val="en-US" w:eastAsia="zh-CN"/>
        </w:rPr>
      </w:pPr>
    </w:p>
    <w:p>
      <w:pPr>
        <w:spacing w:beforeLines="100" w:line="540" w:lineRule="exact"/>
        <w:ind w:left="0"/>
        <w:jc w:val="center"/>
        <w:rPr>
          <w:rFonts w:hint="eastAsia" w:ascii="华文中宋" w:hAnsi="华文中宋" w:eastAsia="华文中宋" w:cs="华文中宋"/>
          <w:color w:val="auto"/>
          <w:sz w:val="42"/>
          <w:szCs w:val="42"/>
        </w:rPr>
      </w:pPr>
      <w:r>
        <w:rPr>
          <w:rFonts w:hint="eastAsia" w:ascii="华文中宋" w:hAnsi="华文中宋" w:eastAsia="华文中宋" w:cs="华文中宋"/>
          <w:color w:val="auto"/>
          <w:sz w:val="42"/>
          <w:szCs w:val="42"/>
        </w:rPr>
        <w:t>中共张汪镇委员会</w:t>
      </w:r>
    </w:p>
    <w:p>
      <w:pPr>
        <w:spacing w:line="540" w:lineRule="exact"/>
        <w:ind w:left="0"/>
        <w:jc w:val="center"/>
        <w:rPr>
          <w:rFonts w:hint="eastAsia" w:ascii="华文中宋" w:hAnsi="华文中宋" w:eastAsia="华文中宋" w:cs="华文中宋"/>
          <w:color w:val="auto"/>
          <w:spacing w:val="40"/>
          <w:sz w:val="42"/>
          <w:szCs w:val="42"/>
        </w:rPr>
      </w:pPr>
      <w:r>
        <w:rPr>
          <w:rFonts w:hint="eastAsia" w:ascii="华文中宋" w:hAnsi="华文中宋" w:eastAsia="华文中宋" w:cs="华文中宋"/>
          <w:color w:val="auto"/>
          <w:spacing w:val="40"/>
          <w:sz w:val="42"/>
          <w:szCs w:val="42"/>
        </w:rPr>
        <w:t>张汪镇人民政府</w:t>
      </w:r>
    </w:p>
    <w:p>
      <w:pPr>
        <w:spacing w:line="540" w:lineRule="exact"/>
        <w:ind w:left="0"/>
        <w:jc w:val="center"/>
        <w:rPr>
          <w:rFonts w:hint="eastAsia" w:ascii="华文中宋" w:hAnsi="华文中宋" w:eastAsia="华文中宋" w:cs="华文中宋"/>
          <w:color w:val="auto"/>
          <w:sz w:val="42"/>
          <w:szCs w:val="42"/>
        </w:rPr>
      </w:pPr>
      <w:r>
        <w:rPr>
          <w:rFonts w:hint="eastAsia" w:ascii="华文中宋" w:hAnsi="华文中宋" w:eastAsia="华文中宋" w:cs="华文中宋"/>
          <w:color w:val="auto"/>
          <w:sz w:val="42"/>
          <w:szCs w:val="42"/>
        </w:rPr>
        <w:t>关于加强三夏秸秆禁烧和综合利用工作的</w:t>
      </w:r>
    </w:p>
    <w:p>
      <w:pPr>
        <w:spacing w:line="540" w:lineRule="exact"/>
        <w:ind w:left="0"/>
        <w:jc w:val="center"/>
        <w:rPr>
          <w:rFonts w:hint="eastAsia" w:ascii="华文中宋" w:hAnsi="华文中宋" w:eastAsia="华文中宋" w:cs="华文中宋"/>
          <w:color w:val="auto"/>
          <w:sz w:val="42"/>
          <w:szCs w:val="42"/>
        </w:rPr>
      </w:pPr>
      <w:r>
        <w:rPr>
          <w:rFonts w:hint="eastAsia" w:ascii="华文中宋" w:hAnsi="华文中宋" w:eastAsia="华文中宋" w:cs="华文中宋"/>
          <w:color w:val="auto"/>
          <w:sz w:val="42"/>
          <w:szCs w:val="42"/>
        </w:rPr>
        <w:t>实施意见</w:t>
      </w:r>
    </w:p>
    <w:p>
      <w:pPr>
        <w:spacing w:line="560" w:lineRule="exact"/>
        <w:ind w:left="0" w:firstLine="640" w:firstLineChars="200"/>
        <w:rPr>
          <w:rFonts w:ascii="仿宋_GB2312" w:hAnsi="仿宋_GB2312" w:eastAsia="仿宋_GB2312"/>
          <w:color w:val="auto"/>
          <w:sz w:val="32"/>
          <w:szCs w:val="30"/>
        </w:rPr>
      </w:pPr>
    </w:p>
    <w:p>
      <w:pPr>
        <w:pStyle w:val="4"/>
        <w:keepNext w:val="0"/>
        <w:keepLines w:val="0"/>
        <w:widowControl/>
        <w:suppressLineNumbers w:val="0"/>
        <w:spacing w:before="0" w:beforeAutospacing="0" w:line="315" w:lineRule="atLeast"/>
        <w:ind w:left="0" w:firstLine="0"/>
        <w:rPr>
          <w:rFonts w:ascii="sans-serif" w:hAnsi="sans-serif" w:eastAsia="sans-serif" w:cs="sans-serif"/>
          <w:b w:val="0"/>
          <w:bCs w:val="0"/>
          <w:i w:val="0"/>
          <w:iCs w:val="0"/>
          <w:caps w:val="0"/>
          <w:color w:val="000000"/>
          <w:spacing w:val="0"/>
          <w:sz w:val="27"/>
          <w:szCs w:val="27"/>
        </w:rPr>
      </w:pPr>
      <w:r>
        <w:rPr>
          <w:rFonts w:ascii="仿宋_GB2312" w:hAnsi="sans-serif" w:eastAsia="仿宋_GB2312" w:cs="仿宋_GB2312"/>
          <w:b w:val="0"/>
          <w:bCs w:val="0"/>
          <w:i w:val="0"/>
          <w:iCs w:val="0"/>
          <w:caps w:val="0"/>
          <w:color w:val="auto"/>
          <w:spacing w:val="0"/>
          <w:sz w:val="32"/>
          <w:szCs w:val="32"/>
        </w:rPr>
        <w:t>三夏生产即将全面展开，为扎实做好我镇三夏安全生产和社会治安形势的持续稳定，立足我镇实际，特制订以下意见：</w:t>
      </w:r>
      <w:r>
        <w:rPr>
          <w:rFonts w:hint="default" w:ascii="仿宋_GB2312" w:hAnsi="sans-serif" w:eastAsia="仿宋_GB2312" w:cs="仿宋_GB2312"/>
          <w:b w:val="0"/>
          <w:bCs w:val="0"/>
          <w:i w:val="0"/>
          <w:iCs w:val="0"/>
          <w:caps w:val="0"/>
          <w:color w:val="auto"/>
          <w:spacing w:val="0"/>
          <w:sz w:val="32"/>
          <w:szCs w:val="32"/>
        </w:rPr>
        <w:t>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ascii="黑体" w:hAnsi="宋体" w:eastAsia="黑体" w:cs="黑体"/>
          <w:b w:val="0"/>
          <w:bCs w:val="0"/>
          <w:i w:val="0"/>
          <w:iCs w:val="0"/>
          <w:caps w:val="0"/>
          <w:color w:val="000000"/>
          <w:spacing w:val="0"/>
          <w:kern w:val="0"/>
          <w:sz w:val="32"/>
          <w:szCs w:val="32"/>
          <w:lang w:val="en-US" w:eastAsia="zh-CN" w:bidi="ar"/>
        </w:rPr>
        <w:t>一、目标任务</w:t>
      </w:r>
      <w:r>
        <w:rPr>
          <w:rFonts w:hint="eastAsia" w:ascii="黑体" w:hAnsi="宋体" w:eastAsia="黑体" w:cs="黑体"/>
          <w:b w:val="0"/>
          <w:bCs w:val="0"/>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三夏期间全镇范围内全面禁止秸秆焚烧，实现“不烧一把火，不冒一缕烟”；全镇秸秆综合利用率达99%以上；全面禁止秸秆焚烧，彻底清理积存在路边、地边、村边、渠边、沟边树下等处的农作物秸秆、杂草，确保全镇“三夏”期间不发生火灾事故、不出现危及三夏安全生产的其它治安问题。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lang w:val="en-US" w:eastAsia="zh-CN" w:bidi="ar"/>
        </w:rPr>
        <w:t>二、责任单位及责任人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包总支领导干部、总支书记、村支部书记、村主任、第一书记为三夏安全生产工作责任人。按照“标本兼治、疏堵结合、属地管理、源头控制”的原则，实行安全责任区为责任主体，村书记、主任是第一责任人的工作责任制。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lang w:val="en-US" w:eastAsia="zh-CN" w:bidi="ar"/>
        </w:rPr>
        <w:t>三、工作内容    </w:t>
      </w:r>
    </w:p>
    <w:p>
      <w:pPr>
        <w:keepNext w:val="0"/>
        <w:keepLines w:val="0"/>
        <w:widowControl/>
        <w:suppressLineNumbers w:val="0"/>
        <w:spacing w:before="0" w:beforeAutospacing="0" w:after="0" w:afterAutospacing="0" w:line="540" w:lineRule="atLeast"/>
        <w:ind w:left="0" w:right="0" w:firstLine="643"/>
        <w:jc w:val="left"/>
        <w:rPr>
          <w:rFonts w:hint="default" w:ascii="sans-serif" w:hAnsi="sans-serif" w:eastAsia="sans-serif" w:cs="sans-serif"/>
          <w:b w:val="0"/>
          <w:bCs w:val="0"/>
          <w:i w:val="0"/>
          <w:iCs w:val="0"/>
          <w:caps w:val="0"/>
          <w:color w:val="000000"/>
          <w:spacing w:val="0"/>
          <w:sz w:val="27"/>
          <w:szCs w:val="27"/>
        </w:rPr>
      </w:pPr>
      <w:r>
        <w:rPr>
          <w:rStyle w:val="8"/>
          <w:rFonts w:ascii="楷体_GB2312" w:hAnsi="sans-serif" w:eastAsia="楷体_GB2312" w:cs="楷体_GB2312"/>
          <w:i w:val="0"/>
          <w:iCs w:val="0"/>
          <w:caps w:val="0"/>
          <w:color w:val="000000"/>
          <w:spacing w:val="0"/>
          <w:kern w:val="0"/>
          <w:sz w:val="32"/>
          <w:szCs w:val="32"/>
          <w:lang w:val="en-US" w:eastAsia="zh-CN" w:bidi="ar"/>
        </w:rPr>
        <w:t>（一）抓好宣传发动。</w:t>
      </w:r>
      <w:r>
        <w:rPr>
          <w:rFonts w:hint="default" w:ascii="仿宋_GB2312" w:hAnsi="sans-serif" w:eastAsia="仿宋_GB2312" w:cs="仿宋_GB2312"/>
          <w:b w:val="0"/>
          <w:bCs w:val="0"/>
          <w:i w:val="0"/>
          <w:iCs w:val="0"/>
          <w:caps w:val="0"/>
          <w:color w:val="000000"/>
          <w:spacing w:val="0"/>
          <w:kern w:val="0"/>
          <w:sz w:val="32"/>
          <w:szCs w:val="32"/>
          <w:lang w:val="en-US" w:eastAsia="zh-CN" w:bidi="ar"/>
        </w:rPr>
        <w:t>各党总支、村要充分利用广播、宣传车、标语等各种宣传工具，营造抓好三夏安全生产工作的浓厚氛围，切实提高广大干部群众的防火安全意识。广泛开展“小手拉大手”活动，印制《致学生家长的一封信》，做到每村张贴一张禁烧通告，每条路悬挂一幅过路标语，各村要在村庄主干道路两侧、显要位置张贴防火标语，1000人以下的村不少于30幅，1000人以上的村不少于50幅。镇督导组将对宣传情况进行专项检查，对宣传不到位的村进行通报批评，督促做好以三夏防火为重点的各项安全生产工作。    </w:t>
      </w:r>
    </w:p>
    <w:p>
      <w:pPr>
        <w:keepNext w:val="0"/>
        <w:keepLines w:val="0"/>
        <w:widowControl/>
        <w:suppressLineNumbers w:val="0"/>
        <w:spacing w:before="0" w:beforeAutospacing="0" w:after="0" w:afterAutospacing="0" w:line="540" w:lineRule="atLeast"/>
        <w:ind w:left="0" w:right="0" w:firstLine="643"/>
        <w:jc w:val="left"/>
        <w:rPr>
          <w:rFonts w:hint="default" w:ascii="sans-serif" w:hAnsi="sans-serif" w:eastAsia="sans-serif" w:cs="sans-serif"/>
          <w:b w:val="0"/>
          <w:bCs w:val="0"/>
          <w:i w:val="0"/>
          <w:iCs w:val="0"/>
          <w:caps w:val="0"/>
          <w:color w:val="000000"/>
          <w:spacing w:val="0"/>
          <w:sz w:val="27"/>
          <w:szCs w:val="27"/>
        </w:rPr>
      </w:pPr>
      <w:r>
        <w:rPr>
          <w:rStyle w:val="8"/>
          <w:rFonts w:hint="default" w:ascii="楷体_GB2312" w:hAnsi="sans-serif" w:eastAsia="楷体_GB2312" w:cs="楷体_GB2312"/>
          <w:i w:val="0"/>
          <w:iCs w:val="0"/>
          <w:caps w:val="0"/>
          <w:color w:val="000000"/>
          <w:spacing w:val="0"/>
          <w:kern w:val="0"/>
          <w:sz w:val="32"/>
          <w:szCs w:val="32"/>
          <w:lang w:val="en-US" w:eastAsia="zh-CN" w:bidi="ar"/>
        </w:rPr>
        <w:t>（二）严格落实防火措施</w:t>
      </w:r>
      <w:r>
        <w:rPr>
          <w:rFonts w:hint="default" w:ascii="楷体_GB2312" w:hAnsi="sans-serif" w:eastAsia="楷体_GB2312" w:cs="楷体_GB2312"/>
          <w:b w:val="0"/>
          <w:bCs w:val="0"/>
          <w:i w:val="0"/>
          <w:iCs w:val="0"/>
          <w:caps w:val="0"/>
          <w:color w:val="000000"/>
          <w:spacing w:val="0"/>
          <w:kern w:val="0"/>
          <w:sz w:val="32"/>
          <w:szCs w:val="32"/>
          <w:lang w:val="en-US" w:eastAsia="zh-CN" w:bidi="ar"/>
        </w:rPr>
        <w:t>。</w:t>
      </w:r>
      <w:r>
        <w:rPr>
          <w:rFonts w:hint="default" w:ascii="仿宋_GB2312" w:hAnsi="sans-serif" w:eastAsia="仿宋_GB2312" w:cs="仿宋_GB2312"/>
          <w:b w:val="0"/>
          <w:bCs w:val="0"/>
          <w:i w:val="0"/>
          <w:iCs w:val="0"/>
          <w:caps w:val="0"/>
          <w:color w:val="000000"/>
          <w:spacing w:val="0"/>
          <w:kern w:val="0"/>
          <w:sz w:val="32"/>
          <w:szCs w:val="32"/>
          <w:lang w:val="en-US" w:eastAsia="zh-CN" w:bidi="ar"/>
        </w:rPr>
        <w:t>各党总支、村要严格落实安全防火责任制，要根据地块，明确划分防火责任区，要组织专人组成安全巡查队伍，24小时昼夜值班。1000人以下的村，要组织安全巡查队员10-15人，1000人以上的村，要组织安全巡查队员15-20人，同时科学布局，合理搭建防火棚，并按照不少于200亩/个要求进行搭建，确保无监控视线盲区。要将防火任务细化分解，责任到人，防止大而化之，确保防火责任落到实处。    </w:t>
      </w:r>
    </w:p>
    <w:p>
      <w:pPr>
        <w:keepNext w:val="0"/>
        <w:keepLines w:val="0"/>
        <w:widowControl/>
        <w:suppressLineNumbers w:val="0"/>
        <w:spacing w:before="0" w:beforeAutospacing="0" w:after="0" w:afterAutospacing="0" w:line="540" w:lineRule="atLeast"/>
        <w:ind w:left="0" w:right="0" w:firstLine="643"/>
        <w:jc w:val="left"/>
        <w:rPr>
          <w:rFonts w:hint="default" w:ascii="sans-serif" w:hAnsi="sans-serif" w:eastAsia="sans-serif" w:cs="sans-serif"/>
          <w:b w:val="0"/>
          <w:bCs w:val="0"/>
          <w:i w:val="0"/>
          <w:iCs w:val="0"/>
          <w:caps w:val="0"/>
          <w:color w:val="000000"/>
          <w:spacing w:val="0"/>
          <w:sz w:val="27"/>
          <w:szCs w:val="27"/>
        </w:rPr>
      </w:pPr>
      <w:r>
        <w:rPr>
          <w:rStyle w:val="8"/>
          <w:rFonts w:hint="default" w:ascii="楷体_GB2312" w:hAnsi="sans-serif" w:eastAsia="楷体_GB2312" w:cs="楷体_GB2312"/>
          <w:i w:val="0"/>
          <w:iCs w:val="0"/>
          <w:caps w:val="0"/>
          <w:color w:val="000000"/>
          <w:spacing w:val="0"/>
          <w:kern w:val="0"/>
          <w:sz w:val="32"/>
          <w:szCs w:val="32"/>
          <w:lang w:val="en-US" w:eastAsia="zh-CN" w:bidi="ar"/>
        </w:rPr>
        <w:t>（三）努力拓宽秸秆综合利用渠道</w:t>
      </w:r>
      <w:r>
        <w:rPr>
          <w:rFonts w:hint="default" w:ascii="仿宋_GB2312" w:hAnsi="sans-serif" w:eastAsia="仿宋_GB2312" w:cs="仿宋_GB2312"/>
          <w:b w:val="0"/>
          <w:bCs w:val="0"/>
          <w:i w:val="0"/>
          <w:iCs w:val="0"/>
          <w:caps w:val="0"/>
          <w:color w:val="000000"/>
          <w:spacing w:val="0"/>
          <w:kern w:val="0"/>
          <w:sz w:val="32"/>
          <w:szCs w:val="32"/>
          <w:lang w:val="en-US" w:eastAsia="zh-CN" w:bidi="ar"/>
        </w:rPr>
        <w:t>。积极开展秸秆肥料化、能源化、工业原料化、饲料化、基料化利用，完善秸秆收储运转网络，进一步加大收储与综合利用力度。大力开展秸秆肥料化利用，推广秸秆机械化还田，凡适宜农机作业地块，确保全部使用联合收获、秸秆粉碎还田机械，把秸秆就地粉碎还田，增加土壤肥力，改善土壤环境。对于不能粉碎还田的秸秆，禁止堆放在田间地头、河沟、渠边、路边、村内街巷等处。党总支、村要组织进行彻底清理清运（达到“六净”标准，即田间净、地头净、沟渠净、路边净、树下净,村边净）。</w:t>
      </w:r>
      <w:r>
        <w:rPr>
          <w:rFonts w:hint="default" w:ascii="仿宋_GB2312" w:hAnsi="sans-serif" w:eastAsia="仿宋_GB2312" w:cs="仿宋_GB2312"/>
          <w:i w:val="0"/>
          <w:iCs w:val="0"/>
          <w:caps w:val="0"/>
          <w:color w:val="000000"/>
          <w:spacing w:val="0"/>
          <w:kern w:val="0"/>
          <w:sz w:val="32"/>
          <w:szCs w:val="32"/>
          <w:lang w:val="en-US" w:eastAsia="zh-CN" w:bidi="ar"/>
        </w:rPr>
        <w:t> </w:t>
      </w:r>
      <w:r>
        <w:rPr>
          <w:rStyle w:val="8"/>
          <w:rFonts w:hint="default" w:ascii="仿宋_GB2312" w:hAnsi="sans-serif"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40" w:lineRule="atLeast"/>
        <w:ind w:left="0" w:right="0" w:firstLine="643"/>
        <w:jc w:val="left"/>
        <w:rPr>
          <w:rFonts w:hint="default" w:ascii="sans-serif" w:hAnsi="sans-serif" w:eastAsia="sans-serif" w:cs="sans-serif"/>
          <w:b w:val="0"/>
          <w:bCs w:val="0"/>
          <w:i w:val="0"/>
          <w:iCs w:val="0"/>
          <w:caps w:val="0"/>
          <w:color w:val="000000"/>
          <w:spacing w:val="0"/>
          <w:sz w:val="27"/>
          <w:szCs w:val="27"/>
        </w:rPr>
      </w:pPr>
      <w:r>
        <w:rPr>
          <w:rStyle w:val="8"/>
          <w:rFonts w:hint="default" w:ascii="楷体_GB2312" w:hAnsi="sans-serif" w:eastAsia="楷体_GB2312" w:cs="楷体_GB2312"/>
          <w:i w:val="0"/>
          <w:iCs w:val="0"/>
          <w:caps w:val="0"/>
          <w:color w:val="000000"/>
          <w:spacing w:val="0"/>
          <w:kern w:val="0"/>
          <w:sz w:val="32"/>
          <w:szCs w:val="32"/>
          <w:lang w:val="en-US" w:eastAsia="zh-CN" w:bidi="ar"/>
        </w:rPr>
        <w:t>（四）强化服务保障。</w:t>
      </w:r>
      <w:r>
        <w:rPr>
          <w:rFonts w:hint="default" w:ascii="仿宋_GB2312" w:hAnsi="sans-serif" w:eastAsia="仿宋_GB2312" w:cs="仿宋_GB2312"/>
          <w:b w:val="0"/>
          <w:bCs w:val="0"/>
          <w:i w:val="0"/>
          <w:iCs w:val="0"/>
          <w:caps w:val="0"/>
          <w:color w:val="000000"/>
          <w:spacing w:val="0"/>
          <w:kern w:val="0"/>
          <w:sz w:val="32"/>
          <w:szCs w:val="32"/>
          <w:lang w:val="en-US" w:eastAsia="zh-CN" w:bidi="ar"/>
        </w:rPr>
        <w:t>农业办、农技部门要加强技术指导；财政所要积极提供三夏生产资金支持；农业、工商等部门要加大农资市场的打假力度，让群众用上放心农资；环保、综治办、执法办、派出所等部门要突出抓好秸秆禁烧、社会治安等工作；交管所、交警中队严格查处公路晒粮现象，环卫办要做好城乡环卫“一体化”综合整治工作；宣传科要加大宣传力度，为三夏工作扎实开展营造良好的舆论氛围。督查室加大督查力度，层层压实责任。</w:t>
      </w:r>
      <w:r>
        <w:rPr>
          <w:rFonts w:hint="default" w:ascii="Times New Roman" w:hAnsi="Times New Roman" w:eastAsia="sans-serif" w:cs="Times New Roman"/>
          <w:b w:val="0"/>
          <w:bCs w:val="0"/>
          <w:i w:val="0"/>
          <w:iCs w:val="0"/>
          <w:caps w:val="0"/>
          <w:color w:val="000000"/>
          <w:spacing w:val="0"/>
          <w:kern w:val="0"/>
          <w:sz w:val="32"/>
          <w:szCs w:val="32"/>
          <w:lang w:val="en-US" w:eastAsia="zh-CN" w:bidi="ar"/>
        </w:rPr>
        <w:t> </w:t>
      </w:r>
      <w:r>
        <w:rPr>
          <w:rFonts w:hint="default" w:ascii="仿宋_GB2312" w:hAnsi="Times New Roman" w:eastAsia="仿宋_GB2312" w:cs="仿宋_GB2312"/>
          <w:b w:val="0"/>
          <w:bCs w:val="0"/>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lang w:val="en-US" w:eastAsia="zh-CN" w:bidi="ar"/>
        </w:rPr>
        <w:t>四、工作措施    </w:t>
      </w:r>
    </w:p>
    <w:p>
      <w:pPr>
        <w:keepNext w:val="0"/>
        <w:keepLines w:val="0"/>
        <w:widowControl/>
        <w:suppressLineNumbers w:val="0"/>
        <w:spacing w:before="0" w:beforeAutospacing="0" w:after="0" w:afterAutospacing="0" w:line="540" w:lineRule="atLeast"/>
        <w:ind w:left="0" w:right="0" w:firstLine="643"/>
        <w:jc w:val="left"/>
        <w:rPr>
          <w:rFonts w:hint="default" w:ascii="sans-serif" w:hAnsi="sans-serif" w:eastAsia="sans-serif" w:cs="sans-serif"/>
          <w:b w:val="0"/>
          <w:bCs w:val="0"/>
          <w:i w:val="0"/>
          <w:iCs w:val="0"/>
          <w:caps w:val="0"/>
          <w:color w:val="000000"/>
          <w:spacing w:val="0"/>
          <w:sz w:val="27"/>
          <w:szCs w:val="27"/>
        </w:rPr>
      </w:pPr>
      <w:r>
        <w:rPr>
          <w:rStyle w:val="8"/>
          <w:rFonts w:hint="default" w:ascii="楷体_GB2312" w:hAnsi="sans-serif" w:eastAsia="楷体_GB2312" w:cs="楷体_GB2312"/>
          <w:i w:val="0"/>
          <w:iCs w:val="0"/>
          <w:caps w:val="0"/>
          <w:color w:val="000000"/>
          <w:spacing w:val="0"/>
          <w:kern w:val="0"/>
          <w:sz w:val="32"/>
          <w:szCs w:val="32"/>
          <w:lang w:val="en-US" w:eastAsia="zh-CN" w:bidi="ar"/>
        </w:rPr>
        <w:t>（一）实行专项经费保障制</w:t>
      </w:r>
      <w:r>
        <w:rPr>
          <w:rFonts w:hint="default" w:ascii="楷体_GB2312" w:hAnsi="sans-serif" w:eastAsia="楷体_GB2312" w:cs="楷体_GB2312"/>
          <w:b w:val="0"/>
          <w:bCs w:val="0"/>
          <w:i w:val="0"/>
          <w:iCs w:val="0"/>
          <w:caps w:val="0"/>
          <w:color w:val="000000"/>
          <w:spacing w:val="0"/>
          <w:kern w:val="0"/>
          <w:sz w:val="32"/>
          <w:szCs w:val="32"/>
          <w:lang w:val="en-US" w:eastAsia="zh-CN" w:bidi="ar"/>
        </w:rPr>
        <w:t>。为了严肃财经纪律，落实中央八项规定精神，切实减轻农民负担，压缩村集体开支，解除包村机关干部的精力束缚，以便更好的围绕党委政府中心工作和抓好本职工作。</w:t>
      </w:r>
      <w:r>
        <w:rPr>
          <w:rFonts w:hint="default" w:ascii="仿宋_GB2312" w:hAnsi="sans-serif" w:eastAsia="仿宋_GB2312" w:cs="仿宋_GB2312"/>
          <w:b w:val="0"/>
          <w:bCs w:val="0"/>
          <w:i w:val="0"/>
          <w:iCs w:val="0"/>
          <w:caps w:val="0"/>
          <w:color w:val="000000"/>
          <w:spacing w:val="0"/>
          <w:kern w:val="0"/>
          <w:sz w:val="32"/>
          <w:szCs w:val="32"/>
          <w:lang w:val="en-US" w:eastAsia="zh-CN" w:bidi="ar"/>
        </w:rPr>
        <w:t>根据小麦直补面积和任务量，</w:t>
      </w:r>
      <w:r>
        <w:rPr>
          <w:rFonts w:hint="default" w:ascii="楷体_GB2312" w:hAnsi="sans-serif" w:eastAsia="楷体_GB2312" w:cs="楷体_GB2312"/>
          <w:b w:val="0"/>
          <w:bCs w:val="0"/>
          <w:i w:val="0"/>
          <w:iCs w:val="0"/>
          <w:caps w:val="0"/>
          <w:color w:val="000000"/>
          <w:spacing w:val="0"/>
          <w:kern w:val="0"/>
          <w:sz w:val="32"/>
          <w:szCs w:val="32"/>
          <w:lang w:val="en-US" w:eastAsia="zh-CN" w:bidi="ar"/>
        </w:rPr>
        <w:t>镇政府将拨付三夏生产暨秸秆禁烧专项经费，按照村级每亩3元，总支每亩2元的标准</w:t>
      </w:r>
      <w:r>
        <w:rPr>
          <w:rFonts w:hint="default" w:ascii="仿宋_GB2312" w:hAnsi="sans-serif" w:eastAsia="仿宋_GB2312" w:cs="仿宋_GB2312"/>
          <w:b w:val="0"/>
          <w:bCs w:val="0"/>
          <w:i w:val="0"/>
          <w:iCs w:val="0"/>
          <w:caps w:val="0"/>
          <w:color w:val="000000"/>
          <w:spacing w:val="0"/>
          <w:kern w:val="0"/>
          <w:sz w:val="32"/>
          <w:szCs w:val="32"/>
          <w:lang w:val="en-US" w:eastAsia="zh-CN" w:bidi="ar"/>
        </w:rPr>
        <w:t>,以总支、村为单位，由镇经管站严格按考核结果进行兑付。    </w:t>
      </w:r>
    </w:p>
    <w:p>
      <w:pPr>
        <w:keepNext w:val="0"/>
        <w:keepLines w:val="0"/>
        <w:widowControl/>
        <w:suppressLineNumbers w:val="0"/>
        <w:spacing w:before="0" w:beforeAutospacing="0" w:after="0" w:afterAutospacing="0" w:line="540" w:lineRule="atLeast"/>
        <w:ind w:left="0" w:right="0" w:firstLine="643"/>
        <w:jc w:val="left"/>
        <w:rPr>
          <w:rFonts w:hint="default" w:ascii="sans-serif" w:hAnsi="sans-serif" w:eastAsia="sans-serif" w:cs="sans-serif"/>
          <w:b w:val="0"/>
          <w:bCs w:val="0"/>
          <w:i w:val="0"/>
          <w:iCs w:val="0"/>
          <w:caps w:val="0"/>
          <w:color w:val="000000"/>
          <w:spacing w:val="0"/>
          <w:sz w:val="27"/>
          <w:szCs w:val="27"/>
        </w:rPr>
      </w:pPr>
      <w:r>
        <w:rPr>
          <w:rStyle w:val="8"/>
          <w:rFonts w:hint="default" w:ascii="楷体_GB2312" w:hAnsi="sans-serif" w:eastAsia="楷体_GB2312" w:cs="楷体_GB2312"/>
          <w:i w:val="0"/>
          <w:iCs w:val="0"/>
          <w:caps w:val="0"/>
          <w:color w:val="000000"/>
          <w:spacing w:val="0"/>
          <w:kern w:val="0"/>
          <w:sz w:val="32"/>
          <w:szCs w:val="32"/>
          <w:lang w:val="en-US" w:eastAsia="zh-CN" w:bidi="ar"/>
        </w:rPr>
        <w:t>（二）严格考核奖惩</w:t>
      </w:r>
      <w:r>
        <w:rPr>
          <w:rFonts w:hint="default" w:ascii="楷体_GB2312" w:hAnsi="sans-serif" w:eastAsia="楷体_GB2312" w:cs="楷体_GB2312"/>
          <w:i w:val="0"/>
          <w:iCs w:val="0"/>
          <w:caps w:val="0"/>
          <w:color w:val="000000"/>
          <w:spacing w:val="0"/>
          <w:kern w:val="0"/>
          <w:sz w:val="32"/>
          <w:szCs w:val="32"/>
          <w:lang w:val="en-US" w:eastAsia="zh-CN" w:bidi="ar"/>
        </w:rPr>
        <w:t> </w:t>
      </w:r>
      <w:r>
        <w:rPr>
          <w:rStyle w:val="8"/>
          <w:rFonts w:hint="default" w:ascii="楷体_GB2312" w:hAnsi="sans-serif" w:eastAsia="楷体_GB2312" w:cs="楷体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1、镇域范围内，均以总支为安全责任区进行奖惩。集中禁烧期间被两级市现场督查巡查发现及国家卫星热感、遥感监测并经核实确认的火点及焚烧现象，将全额扣除火点所在村三夏生产暨秸秆禁烧专项经费，扣除所在总支50%三夏生产暨秸秆禁烧专项经费，并在全镇范围内对该村、该总支进行通报批评。镇党委政府将在发生第一把火的总支召开反面现场会，总支书记及该火点相关责任人在现场会上公开检讨。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2、两级市现场督察再次发现及国家卫星热感、遥感监测到并经核实确认的新生火点及焚烧现象，将全额扣除该总支三夏生产暨秸秆禁烧专项经费及所辖所有村50%三夏生产暨秸秆禁烧专项经费，并根据不同情况和后果分别追究相关单位主要责任人和直接责任人的责任。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3、凡被镇督导巡查组发现的火点及焚烧现象且在全镇造成较坏影响，每发现一起扣除火点所在村50%及所在总支20%的三夏生产暨秸秆禁烧专项经费。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4、凡总支、村出现上述1、2、3、条所列情形的，将取消本年度一切评先树优资格。火点所在村在年度综合目标考核中，将作为村级分类定级的重要赋分、扣分依据。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三夏集中焚烧结束后，镇政府将组织工作组对各总支工作实效进行考核验收。对秸秆清运到达“六净”标准且无焚烧现象发生的，镇政府将按照每亩1元的标准对总支给予一次性资金奖补。    </w:t>
      </w:r>
    </w:p>
    <w:p>
      <w:pPr>
        <w:keepNext w:val="0"/>
        <w:keepLines w:val="0"/>
        <w:widowControl/>
        <w:suppressLineNumbers w:val="0"/>
        <w:spacing w:before="0" w:beforeAutospacing="0" w:after="0" w:afterAutospacing="0" w:line="540" w:lineRule="atLeast"/>
        <w:ind w:left="0" w:right="0" w:firstLine="643"/>
        <w:jc w:val="left"/>
        <w:rPr>
          <w:rFonts w:hint="default" w:ascii="sans-serif" w:hAnsi="sans-serif" w:eastAsia="sans-serif" w:cs="sans-serif"/>
          <w:b w:val="0"/>
          <w:bCs w:val="0"/>
          <w:i w:val="0"/>
          <w:iCs w:val="0"/>
          <w:caps w:val="0"/>
          <w:color w:val="000000"/>
          <w:spacing w:val="0"/>
          <w:sz w:val="27"/>
          <w:szCs w:val="27"/>
        </w:rPr>
      </w:pPr>
      <w:r>
        <w:rPr>
          <w:rStyle w:val="8"/>
          <w:rFonts w:hint="default" w:ascii="楷体_GB2312" w:hAnsi="sans-serif" w:eastAsia="楷体_GB2312" w:cs="楷体_GB2312"/>
          <w:i w:val="0"/>
          <w:iCs w:val="0"/>
          <w:caps w:val="0"/>
          <w:color w:val="000000"/>
          <w:spacing w:val="0"/>
          <w:kern w:val="0"/>
          <w:sz w:val="32"/>
          <w:szCs w:val="32"/>
          <w:lang w:val="en-US" w:eastAsia="zh-CN" w:bidi="ar"/>
        </w:rPr>
        <w:t>（三）严格工作纪律</w:t>
      </w:r>
      <w:r>
        <w:rPr>
          <w:rFonts w:hint="default" w:ascii="楷体_GB2312" w:hAnsi="sans-serif" w:eastAsia="楷体_GB2312" w:cs="楷体_GB2312"/>
          <w:i w:val="0"/>
          <w:iCs w:val="0"/>
          <w:caps w:val="0"/>
          <w:color w:val="000000"/>
          <w:spacing w:val="0"/>
          <w:kern w:val="0"/>
          <w:sz w:val="32"/>
          <w:szCs w:val="32"/>
          <w:lang w:val="en-US" w:eastAsia="zh-CN" w:bidi="ar"/>
        </w:rPr>
        <w:t> </w:t>
      </w:r>
      <w:r>
        <w:rPr>
          <w:rStyle w:val="8"/>
          <w:rFonts w:hint="default" w:ascii="楷体_GB2312" w:hAnsi="sans-serif" w:eastAsia="楷体_GB2312" w:cs="楷体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40" w:lineRule="atLeast"/>
        <w:ind w:left="0" w:right="0" w:firstLine="643"/>
        <w:jc w:val="left"/>
        <w:rPr>
          <w:rFonts w:hint="default" w:ascii="sans-serif" w:hAnsi="sans-serif" w:eastAsia="sans-serif" w:cs="sans-serif"/>
          <w:b w:val="0"/>
          <w:bCs w:val="0"/>
          <w:i w:val="0"/>
          <w:iCs w:val="0"/>
          <w:caps w:val="0"/>
          <w:color w:val="000000"/>
          <w:spacing w:val="0"/>
          <w:sz w:val="27"/>
          <w:szCs w:val="27"/>
        </w:rPr>
      </w:pPr>
      <w:r>
        <w:rPr>
          <w:rStyle w:val="8"/>
          <w:rFonts w:hint="default" w:ascii="楷体_GB2312" w:hAnsi="sans-serif" w:eastAsia="楷体_GB2312" w:cs="楷体_GB2312"/>
          <w:i w:val="0"/>
          <w:iCs w:val="0"/>
          <w:caps w:val="0"/>
          <w:color w:val="000000"/>
          <w:spacing w:val="0"/>
          <w:kern w:val="0"/>
          <w:sz w:val="32"/>
          <w:szCs w:val="32"/>
          <w:lang w:val="en-US" w:eastAsia="zh-CN" w:bidi="ar"/>
        </w:rPr>
        <w:t>1、</w:t>
      </w:r>
      <w:r>
        <w:rPr>
          <w:rFonts w:hint="default" w:ascii="仿宋_GB2312" w:hAnsi="sans-serif" w:eastAsia="仿宋_GB2312" w:cs="仿宋_GB2312"/>
          <w:b w:val="0"/>
          <w:bCs w:val="0"/>
          <w:i w:val="0"/>
          <w:iCs w:val="0"/>
          <w:caps w:val="0"/>
          <w:color w:val="000000"/>
          <w:spacing w:val="0"/>
          <w:kern w:val="0"/>
          <w:sz w:val="32"/>
          <w:szCs w:val="32"/>
          <w:lang w:val="en-US" w:eastAsia="zh-CN" w:bidi="ar"/>
        </w:rPr>
        <w:t>三夏禁烧期间，凡被各级督查巡查组发现值守人员空岗、睡岗、醉岗的，发现一次扣罚所在村100元的专项经费。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2、镇派督导组按要求进行督查，发现巡查组对着火点隐瞒不报的，将对巡查组责任人追究相关责任。</w:t>
      </w:r>
      <w:r>
        <w:rPr>
          <w:rFonts w:hint="default" w:ascii="楷体_GB2312" w:hAnsi="sans-serif" w:eastAsia="楷体_GB2312" w:cs="楷体_GB2312"/>
          <w:i w:val="0"/>
          <w:iCs w:val="0"/>
          <w:caps w:val="0"/>
          <w:color w:val="000000"/>
          <w:spacing w:val="0"/>
          <w:kern w:val="0"/>
          <w:sz w:val="32"/>
          <w:szCs w:val="32"/>
          <w:lang w:val="en-US" w:eastAsia="zh-CN" w:bidi="ar"/>
        </w:rPr>
        <w:t> </w:t>
      </w:r>
      <w:r>
        <w:rPr>
          <w:rStyle w:val="8"/>
          <w:rFonts w:hint="default" w:ascii="楷体_GB2312" w:hAnsi="sans-serif" w:eastAsia="楷体_GB2312" w:cs="楷体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lang w:val="en-US" w:eastAsia="zh-CN" w:bidi="ar"/>
        </w:rPr>
        <w:t>五、督导及验收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镇将成立三夏安全生产工作督导组、巡查组，对三夏生产、秸秆禁烧、人员到岗到位等方面进行全面督查，并对出台的相关政策落实情况进行验收并落实奖惩。</w:t>
      </w:r>
      <w:r>
        <w:rPr>
          <w:rFonts w:hint="default" w:ascii="仿宋_GB2312" w:hAnsi="sans-serif" w:eastAsia="仿宋_GB2312" w:cs="仿宋_GB2312"/>
          <w:b w:val="0"/>
          <w:bCs w:val="0"/>
          <w:i w:val="0"/>
          <w:iCs w:val="0"/>
          <w:caps w:val="0"/>
          <w:color w:val="000000"/>
          <w:spacing w:val="0"/>
          <w:kern w:val="0"/>
          <w:sz w:val="32"/>
          <w:szCs w:val="32"/>
          <w:lang w:val="en-US" w:eastAsia="zh-CN" w:bidi="ar"/>
        </w:rPr>
        <w:t>    </w:t>
      </w:r>
    </w:p>
    <w:p>
      <w:pPr>
        <w:pStyle w:val="4"/>
        <w:keepNext w:val="0"/>
        <w:keepLines w:val="0"/>
        <w:widowControl/>
        <w:suppressLineNumbers w:val="0"/>
        <w:spacing w:line="315" w:lineRule="atLeast"/>
        <w:ind w:left="0" w:firstLine="0"/>
        <w:rPr>
          <w:rFonts w:hint="default" w:ascii="sans-serif" w:hAnsi="sans-serif" w:eastAsia="sans-serif" w:cs="sans-serif"/>
          <w:b w:val="0"/>
          <w:bCs w:val="0"/>
          <w:i w:val="0"/>
          <w:iCs w:val="0"/>
          <w:caps w:val="0"/>
          <w:color w:val="000000"/>
          <w:spacing w:val="0"/>
          <w:sz w:val="27"/>
          <w:szCs w:val="27"/>
        </w:rPr>
      </w:pPr>
      <w:r>
        <w:rPr>
          <w:rFonts w:hint="default" w:ascii="sans-serif" w:hAnsi="sans-serif" w:eastAsia="sans-serif" w:cs="sans-serif"/>
          <w:b w:val="0"/>
          <w:bCs w:val="0"/>
          <w:i w:val="0"/>
          <w:iCs w:val="0"/>
          <w:caps w:val="0"/>
          <w:color w:val="000000"/>
          <w:spacing w:val="0"/>
          <w:sz w:val="27"/>
          <w:szCs w:val="27"/>
        </w:rPr>
        <w:t> </w:t>
      </w:r>
    </w:p>
    <w:p>
      <w:pPr>
        <w:keepNext w:val="0"/>
        <w:keepLines w:val="0"/>
        <w:widowControl/>
        <w:suppressLineNumbers w:val="0"/>
        <w:spacing w:before="0" w:beforeAutospacing="0" w:after="0" w:afterAutospacing="0" w:line="540" w:lineRule="atLeast"/>
        <w:ind w:left="1" w:right="0" w:firstLine="560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2019年5月26日</w:t>
      </w:r>
      <w:r>
        <w:rPr>
          <w:rFonts w:hint="default" w:ascii="仿宋_GB2312" w:hAnsi="sans-serif" w:eastAsia="仿宋_GB2312" w:cs="仿宋_GB2312"/>
          <w:b w:val="0"/>
          <w:bCs w:val="0"/>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40" w:lineRule="atLeast"/>
        <w:ind w:left="800" w:right="0" w:hanging="80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附件：</w:t>
      </w:r>
      <w:r>
        <w:rPr>
          <w:rFonts w:hint="default" w:ascii="仿宋_GB2312" w:hAnsi="sans-serif" w:eastAsia="仿宋_GB2312" w:cs="仿宋_GB2312"/>
          <w:b w:val="0"/>
          <w:bCs w:val="0"/>
          <w:i w:val="0"/>
          <w:iCs w:val="0"/>
          <w:caps w:val="0"/>
          <w:color w:val="000000"/>
          <w:spacing w:val="-12"/>
          <w:kern w:val="0"/>
          <w:sz w:val="32"/>
          <w:szCs w:val="32"/>
          <w:lang w:val="en-US" w:eastAsia="zh-CN" w:bidi="ar"/>
        </w:rPr>
        <w:t>1、张汪镇秸秆综合利用和禁烧工作领导小组人员名单    </w:t>
      </w:r>
    </w:p>
    <w:p>
      <w:pPr>
        <w:keepNext w:val="0"/>
        <w:keepLines w:val="0"/>
        <w:widowControl/>
        <w:suppressLineNumbers w:val="0"/>
        <w:spacing w:before="0" w:beforeAutospacing="0" w:after="0" w:afterAutospacing="0" w:line="540" w:lineRule="atLeast"/>
        <w:ind w:left="1" w:right="0" w:firstLine="96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2、督导组、巡查组成员名单    </w:t>
      </w:r>
    </w:p>
    <w:p>
      <w:pPr>
        <w:keepNext w:val="0"/>
        <w:keepLines w:val="0"/>
        <w:widowControl/>
        <w:suppressLineNumbers w:val="0"/>
        <w:spacing w:before="0" w:beforeAutospacing="0" w:after="0" w:afterAutospacing="0" w:line="540" w:lineRule="atLeast"/>
        <w:ind w:left="798" w:right="0" w:firstLine="16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3、张汪镇三夏禁烧工作纪律    </w:t>
      </w:r>
    </w:p>
    <w:p>
      <w:pPr>
        <w:keepNext w:val="0"/>
        <w:keepLines w:val="0"/>
        <w:widowControl/>
        <w:suppressLineNumbers w:val="0"/>
        <w:spacing w:before="0" w:beforeAutospacing="0" w:after="0" w:afterAutospacing="0" w:line="540" w:lineRule="atLeast"/>
        <w:ind w:left="798" w:right="0" w:firstLine="16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4、三夏生产帮包责任区领导和责任人名单    </w:t>
      </w:r>
    </w:p>
    <w:p>
      <w:pPr>
        <w:pStyle w:val="4"/>
        <w:keepNext w:val="0"/>
        <w:keepLines w:val="0"/>
        <w:widowControl/>
        <w:suppressLineNumbers w:val="0"/>
        <w:spacing w:line="315" w:lineRule="atLeast"/>
        <w:ind w:left="0" w:firstLine="0"/>
        <w:rPr>
          <w:rFonts w:hint="default" w:ascii="sans-serif" w:hAnsi="sans-serif" w:eastAsia="sans-serif" w:cs="sans-serif"/>
          <w:b w:val="0"/>
          <w:bCs w:val="0"/>
          <w:i w:val="0"/>
          <w:iCs w:val="0"/>
          <w:caps w:val="0"/>
          <w:color w:val="000000"/>
          <w:spacing w:val="0"/>
          <w:sz w:val="27"/>
          <w:szCs w:val="27"/>
        </w:rPr>
      </w:pPr>
      <w:r>
        <w:rPr>
          <w:rFonts w:hint="default" w:ascii="sans-serif" w:hAnsi="sans-serif" w:eastAsia="sans-serif" w:cs="sans-serif"/>
          <w:b w:val="0"/>
          <w:bCs w:val="0"/>
          <w:i w:val="0"/>
          <w:iCs w:val="0"/>
          <w:caps w:val="0"/>
          <w:color w:val="000000"/>
          <w:spacing w:val="0"/>
          <w:sz w:val="27"/>
          <w:szCs w:val="27"/>
        </w:rPr>
        <w:t> </w:t>
      </w:r>
      <w:r>
        <w:rPr>
          <w:rFonts w:hint="eastAsia" w:ascii="黑体" w:hAnsi="宋体" w:eastAsia="黑体" w:cs="黑体"/>
          <w:b w:val="0"/>
          <w:bCs w:val="0"/>
          <w:i w:val="0"/>
          <w:iCs w:val="0"/>
          <w:caps w:val="0"/>
          <w:color w:val="auto"/>
          <w:spacing w:val="0"/>
          <w:sz w:val="32"/>
          <w:szCs w:val="32"/>
        </w:rPr>
        <w:t>附件1：</w:t>
      </w:r>
      <w:r>
        <w:rPr>
          <w:rFonts w:hint="default" w:ascii="sans-serif" w:hAnsi="sans-serif" w:eastAsia="sans-serif" w:cs="sans-serif"/>
          <w:b w:val="0"/>
          <w:bCs w:val="0"/>
          <w:i w:val="0"/>
          <w:iCs w:val="0"/>
          <w:caps w:val="0"/>
          <w:color w:val="000000"/>
          <w:spacing w:val="0"/>
          <w:sz w:val="27"/>
          <w:szCs w:val="27"/>
        </w:rPr>
        <w:t>  </w:t>
      </w:r>
      <w:r>
        <w:rPr>
          <w:rFonts w:hint="eastAsia" w:ascii="黑体" w:hAnsi="宋体" w:eastAsia="黑体" w:cs="黑体"/>
          <w:b w:val="0"/>
          <w:bCs w:val="0"/>
          <w:i w:val="0"/>
          <w:iCs w:val="0"/>
          <w:caps w:val="0"/>
          <w:color w:val="auto"/>
          <w:spacing w:val="0"/>
          <w:sz w:val="32"/>
          <w:szCs w:val="32"/>
        </w:rPr>
        <w:t>   </w:t>
      </w:r>
      <w:r>
        <w:rPr>
          <w:rFonts w:hint="default" w:ascii="sans-serif" w:hAnsi="sans-serif" w:eastAsia="sans-serif" w:cs="sans-serif"/>
          <w:b w:val="0"/>
          <w:bCs w:val="0"/>
          <w:i w:val="0"/>
          <w:iCs w:val="0"/>
          <w:caps w:val="0"/>
          <w:color w:val="000000"/>
          <w:spacing w:val="0"/>
          <w:sz w:val="27"/>
          <w:szCs w:val="27"/>
        </w:rPr>
        <w:t> </w:t>
      </w:r>
      <w:r>
        <w:rPr>
          <w:rFonts w:hint="eastAsia" w:ascii="宋体" w:hAnsi="宋体" w:eastAsia="宋体" w:cs="宋体"/>
          <w:b w:val="0"/>
          <w:bCs w:val="0"/>
          <w:i w:val="0"/>
          <w:iCs w:val="0"/>
          <w:caps w:val="0"/>
          <w:color w:val="000000"/>
          <w:spacing w:val="0"/>
          <w:sz w:val="24"/>
          <w:szCs w:val="24"/>
        </w:rPr>
        <w:t> </w:t>
      </w:r>
      <w:r>
        <w:rPr>
          <w:rFonts w:hint="default" w:ascii="sans-serif" w:hAnsi="sans-serif" w:eastAsia="sans-serif" w:cs="sans-serif"/>
          <w:b w:val="0"/>
          <w:bCs w:val="0"/>
          <w:i w:val="0"/>
          <w:iCs w:val="0"/>
          <w:caps w:val="0"/>
          <w:color w:val="000000"/>
          <w:spacing w:val="0"/>
          <w:sz w:val="27"/>
          <w:szCs w:val="27"/>
        </w:rPr>
        <w:t> </w:t>
      </w:r>
    </w:p>
    <w:p>
      <w:pPr>
        <w:keepNext w:val="0"/>
        <w:keepLines w:val="0"/>
        <w:widowControl/>
        <w:suppressLineNumbers w:val="0"/>
        <w:spacing w:before="0" w:beforeAutospacing="0" w:after="0" w:afterAutospacing="0" w:line="500" w:lineRule="atLeast"/>
        <w:ind w:left="0" w:right="0" w:firstLine="0"/>
        <w:jc w:val="left"/>
        <w:rPr>
          <w:rFonts w:hint="default" w:ascii="sans-serif" w:hAnsi="sans-serif" w:eastAsia="sans-serif" w:cs="sans-serif"/>
          <w:b w:val="0"/>
          <w:bCs w:val="0"/>
          <w:i w:val="0"/>
          <w:iCs w:val="0"/>
          <w:caps w:val="0"/>
          <w:color w:val="000000"/>
          <w:spacing w:val="0"/>
          <w:sz w:val="27"/>
          <w:szCs w:val="27"/>
        </w:rPr>
      </w:pPr>
      <w:r>
        <w:rPr>
          <w:rFonts w:ascii="方正大标宋简体" w:hAnsi="方正大标宋简体" w:eastAsia="方正大标宋简体" w:cs="方正大标宋简体"/>
          <w:b w:val="0"/>
          <w:bCs w:val="0"/>
          <w:i w:val="0"/>
          <w:iCs w:val="0"/>
          <w:caps w:val="0"/>
          <w:color w:val="000000"/>
          <w:spacing w:val="0"/>
          <w:kern w:val="0"/>
          <w:sz w:val="44"/>
          <w:szCs w:val="44"/>
          <w:lang w:val="en-US" w:eastAsia="zh-CN" w:bidi="ar"/>
        </w:rPr>
        <w:t>张汪镇秸秆综合利用和禁烧工作领导小组</w:t>
      </w:r>
      <w:r>
        <w:rPr>
          <w:rFonts w:hint="default" w:ascii="方正大标宋简体" w:hAnsi="方正大标宋简体" w:eastAsia="方正大标宋简体" w:cs="方正大标宋简体"/>
          <w:b w:val="0"/>
          <w:bCs w:val="0"/>
          <w:i w:val="0"/>
          <w:iCs w:val="0"/>
          <w:caps w:val="0"/>
          <w:color w:val="000000"/>
          <w:spacing w:val="0"/>
          <w:kern w:val="0"/>
          <w:sz w:val="44"/>
          <w:szCs w:val="44"/>
          <w:lang w:val="en-US" w:eastAsia="zh-CN" w:bidi="ar"/>
        </w:rPr>
        <w:t xml:space="preserve">   </w:t>
      </w:r>
    </w:p>
    <w:p>
      <w:pPr>
        <w:keepNext w:val="0"/>
        <w:keepLines w:val="0"/>
        <w:widowControl/>
        <w:suppressLineNumbers w:val="0"/>
        <w:spacing w:before="240" w:beforeAutospacing="0" w:after="0" w:afterAutospacing="0" w:line="540" w:lineRule="atLeast"/>
        <w:ind w:left="0" w:right="0" w:firstLine="0"/>
        <w:jc w:val="center"/>
        <w:rPr>
          <w:rFonts w:hint="default" w:ascii="sans-serif" w:hAnsi="sans-serif" w:eastAsia="sans-serif" w:cs="sans-serif"/>
          <w:b w:val="0"/>
          <w:bCs w:val="0"/>
          <w:i w:val="0"/>
          <w:iCs w:val="0"/>
          <w:caps w:val="0"/>
          <w:color w:val="000000"/>
          <w:spacing w:val="0"/>
          <w:sz w:val="27"/>
          <w:szCs w:val="27"/>
        </w:rPr>
      </w:pPr>
      <w:r>
        <w:rPr>
          <w:rFonts w:hint="default" w:ascii="方正大标宋简体" w:hAnsi="方正大标宋简体" w:eastAsia="方正大标宋简体" w:cs="方正大标宋简体"/>
          <w:b w:val="0"/>
          <w:bCs w:val="0"/>
          <w:i w:val="0"/>
          <w:iCs w:val="0"/>
          <w:caps w:val="0"/>
          <w:color w:val="000000"/>
          <w:spacing w:val="0"/>
          <w:kern w:val="0"/>
          <w:sz w:val="44"/>
          <w:szCs w:val="44"/>
          <w:lang w:val="en-US" w:eastAsia="zh-CN" w:bidi="ar"/>
        </w:rPr>
        <w:t>人员名单    </w:t>
      </w:r>
    </w:p>
    <w:p>
      <w:pPr>
        <w:pStyle w:val="4"/>
        <w:keepNext w:val="0"/>
        <w:keepLines w:val="0"/>
        <w:widowControl/>
        <w:suppressLineNumbers w:val="0"/>
        <w:spacing w:line="315" w:lineRule="atLeast"/>
        <w:ind w:left="0" w:firstLine="0"/>
        <w:rPr>
          <w:rFonts w:hint="default" w:ascii="sans-serif" w:hAnsi="sans-serif" w:eastAsia="sans-serif" w:cs="sans-serif"/>
          <w:b w:val="0"/>
          <w:bCs w:val="0"/>
          <w:i w:val="0"/>
          <w:iCs w:val="0"/>
          <w:caps w:val="0"/>
          <w:color w:val="000000"/>
          <w:spacing w:val="0"/>
          <w:sz w:val="27"/>
          <w:szCs w:val="27"/>
        </w:rPr>
      </w:pPr>
      <w:r>
        <w:rPr>
          <w:rFonts w:hint="default" w:ascii="sans-serif" w:hAnsi="sans-serif" w:eastAsia="sans-serif" w:cs="sans-serif"/>
          <w:b w:val="0"/>
          <w:bCs w:val="0"/>
          <w:i w:val="0"/>
          <w:iCs w:val="0"/>
          <w:caps w:val="0"/>
          <w:color w:val="000000"/>
          <w:spacing w:val="0"/>
          <w:sz w:val="27"/>
          <w:szCs w:val="27"/>
        </w:rPr>
        <w:t>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组    长：尹亚东 党委副书记、镇长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副 组 长：张军泽 镇人大主席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          冯英华 党委副书记    </w:t>
      </w:r>
    </w:p>
    <w:p>
      <w:pPr>
        <w:keepNext w:val="0"/>
        <w:keepLines w:val="0"/>
        <w:widowControl/>
        <w:suppressLineNumbers w:val="0"/>
        <w:spacing w:before="0" w:beforeAutospacing="0" w:after="0" w:afterAutospacing="0" w:line="540" w:lineRule="atLeast"/>
        <w:ind w:left="1" w:right="0" w:firstLine="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              张永海 党委委员、纪委书记    </w:t>
      </w:r>
    </w:p>
    <w:p>
      <w:pPr>
        <w:keepNext w:val="0"/>
        <w:keepLines w:val="0"/>
        <w:widowControl/>
        <w:suppressLineNumbers w:val="0"/>
        <w:spacing w:before="0" w:beforeAutospacing="0" w:after="0" w:afterAutospacing="0" w:line="540" w:lineRule="atLeast"/>
        <w:ind w:left="1"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赵 斌 党委委员、副镇长    </w:t>
      </w:r>
    </w:p>
    <w:p>
      <w:pPr>
        <w:keepNext w:val="0"/>
        <w:keepLines w:val="0"/>
        <w:widowControl/>
        <w:suppressLineNumbers w:val="0"/>
        <w:spacing w:before="0" w:beforeAutospacing="0" w:after="0" w:afterAutospacing="0" w:line="540" w:lineRule="atLeast"/>
        <w:ind w:left="1"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崔 珂 党委委员、组织科长    </w:t>
      </w:r>
    </w:p>
    <w:p>
      <w:pPr>
        <w:keepNext w:val="0"/>
        <w:keepLines w:val="0"/>
        <w:widowControl/>
        <w:suppressLineNumbers w:val="0"/>
        <w:spacing w:before="0" w:beforeAutospacing="0" w:after="0" w:afterAutospacing="0" w:line="540" w:lineRule="atLeast"/>
        <w:ind w:left="0"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王延诚 党委委员    </w:t>
      </w:r>
    </w:p>
    <w:p>
      <w:pPr>
        <w:keepNext w:val="0"/>
        <w:keepLines w:val="0"/>
        <w:widowControl/>
        <w:suppressLineNumbers w:val="0"/>
        <w:spacing w:before="0" w:beforeAutospacing="0" w:after="0" w:afterAutospacing="0" w:line="540" w:lineRule="atLeast"/>
        <w:ind w:left="0"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生茂强 党委委员、武装部长    </w:t>
      </w:r>
    </w:p>
    <w:p>
      <w:pPr>
        <w:keepNext w:val="0"/>
        <w:keepLines w:val="0"/>
        <w:widowControl/>
        <w:suppressLineNumbers w:val="0"/>
        <w:spacing w:before="0" w:beforeAutospacing="0" w:after="0" w:afterAutospacing="0" w:line="540" w:lineRule="atLeast"/>
        <w:ind w:left="0"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王  鑫  党委委员、宣传科长    </w:t>
      </w:r>
    </w:p>
    <w:p>
      <w:pPr>
        <w:keepNext w:val="0"/>
        <w:keepLines w:val="0"/>
        <w:widowControl/>
        <w:suppressLineNumbers w:val="0"/>
        <w:spacing w:before="0" w:beforeAutospacing="0" w:after="0" w:afterAutospacing="0" w:line="540" w:lineRule="atLeast"/>
        <w:ind w:left="1"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王  超 副镇长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成  员: 彭  炜 社会事务办副主任    </w:t>
      </w:r>
    </w:p>
    <w:p>
      <w:pPr>
        <w:keepNext w:val="0"/>
        <w:keepLines w:val="0"/>
        <w:widowControl/>
        <w:suppressLineNumbers w:val="0"/>
        <w:spacing w:before="0" w:beforeAutospacing="0" w:after="0" w:afterAutospacing="0" w:line="540" w:lineRule="atLeast"/>
        <w:ind w:left="1"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秦真孝 应急管理办副主任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     </w:t>
      </w:r>
      <w:r>
        <w:rPr>
          <w:rFonts w:hint="eastAsia" w:ascii="仿宋_GB2312" w:hAnsi="sans-serif" w:eastAsia="仿宋_GB2312" w:cs="仿宋_GB2312"/>
          <w:b w:val="0"/>
          <w:bCs w:val="0"/>
          <w:i w:val="0"/>
          <w:iCs w:val="0"/>
          <w:caps w:val="0"/>
          <w:color w:val="000000"/>
          <w:spacing w:val="0"/>
          <w:kern w:val="0"/>
          <w:sz w:val="32"/>
          <w:szCs w:val="32"/>
          <w:lang w:val="en-US" w:eastAsia="zh-CN" w:bidi="ar"/>
        </w:rPr>
        <w:t xml:space="preserve"> </w:t>
      </w:r>
      <w:r>
        <w:rPr>
          <w:rFonts w:hint="default" w:ascii="仿宋_GB2312" w:hAnsi="sans-serif" w:eastAsia="仿宋_GB2312" w:cs="仿宋_GB2312"/>
          <w:b w:val="0"/>
          <w:bCs w:val="0"/>
          <w:i w:val="0"/>
          <w:iCs w:val="0"/>
          <w:caps w:val="0"/>
          <w:color w:val="000000"/>
          <w:spacing w:val="0"/>
          <w:kern w:val="0"/>
          <w:sz w:val="32"/>
          <w:szCs w:val="32"/>
          <w:lang w:val="en-US" w:eastAsia="zh-CN" w:bidi="ar"/>
        </w:rPr>
        <w:t>姜广彦 派出所所长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          杨华凌 财政所所长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    </w:t>
      </w:r>
      <w:r>
        <w:rPr>
          <w:rFonts w:hint="eastAsia" w:ascii="仿宋_GB2312" w:hAnsi="sans-serif" w:eastAsia="仿宋_GB2312" w:cs="仿宋_GB2312"/>
          <w:b w:val="0"/>
          <w:bCs w:val="0"/>
          <w:i w:val="0"/>
          <w:iCs w:val="0"/>
          <w:caps w:val="0"/>
          <w:color w:val="000000"/>
          <w:spacing w:val="0"/>
          <w:kern w:val="0"/>
          <w:sz w:val="32"/>
          <w:szCs w:val="32"/>
          <w:lang w:val="en-US" w:eastAsia="zh-CN" w:bidi="ar"/>
        </w:rPr>
        <w:t xml:space="preserve">  </w:t>
      </w:r>
      <w:r>
        <w:rPr>
          <w:rFonts w:hint="default" w:ascii="仿宋_GB2312" w:hAnsi="sans-serif" w:eastAsia="仿宋_GB2312" w:cs="仿宋_GB2312"/>
          <w:b w:val="0"/>
          <w:bCs w:val="0"/>
          <w:i w:val="0"/>
          <w:iCs w:val="0"/>
          <w:caps w:val="0"/>
          <w:color w:val="000000"/>
          <w:spacing w:val="0"/>
          <w:kern w:val="0"/>
          <w:sz w:val="32"/>
          <w:szCs w:val="32"/>
          <w:lang w:val="en-US" w:eastAsia="zh-CN" w:bidi="ar"/>
        </w:rPr>
        <w:t>张  灏 司法所所长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        张德志 纪委副书记     </w:t>
      </w:r>
    </w:p>
    <w:p>
      <w:pPr>
        <w:keepNext w:val="0"/>
        <w:keepLines w:val="0"/>
        <w:widowControl/>
        <w:suppressLineNumbers w:val="0"/>
        <w:spacing w:before="0" w:beforeAutospacing="0" w:after="0" w:afterAutospacing="0" w:line="540" w:lineRule="atLeast"/>
        <w:ind w:left="0"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马洪义 党政办副主任、调研室主任    </w:t>
      </w:r>
    </w:p>
    <w:p>
      <w:pPr>
        <w:keepNext w:val="0"/>
        <w:keepLines w:val="0"/>
        <w:widowControl/>
        <w:suppressLineNumbers w:val="0"/>
        <w:spacing w:before="0" w:beforeAutospacing="0" w:after="0" w:afterAutospacing="0" w:line="540" w:lineRule="atLeast"/>
        <w:ind w:left="1"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俞井伟 农业办副主任    </w:t>
      </w:r>
    </w:p>
    <w:p>
      <w:pPr>
        <w:keepNext w:val="0"/>
        <w:keepLines w:val="0"/>
        <w:widowControl/>
        <w:suppressLineNumbers w:val="0"/>
        <w:spacing w:before="0" w:beforeAutospacing="0" w:after="0" w:afterAutospacing="0" w:line="540" w:lineRule="atLeast"/>
        <w:ind w:left="1"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王  伟  农业办副主任    </w:t>
      </w:r>
    </w:p>
    <w:p>
      <w:pPr>
        <w:keepNext w:val="0"/>
        <w:keepLines w:val="0"/>
        <w:widowControl/>
        <w:suppressLineNumbers w:val="0"/>
        <w:spacing w:before="0" w:beforeAutospacing="0" w:after="0" w:afterAutospacing="0" w:line="540" w:lineRule="atLeast"/>
        <w:ind w:left="1"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王长志 农业办副主任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          张广涛 环保所所长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          刘春雷 环卫办主任    </w:t>
      </w:r>
    </w:p>
    <w:p>
      <w:pPr>
        <w:keepNext w:val="0"/>
        <w:keepLines w:val="0"/>
        <w:widowControl/>
        <w:suppressLineNumbers w:val="0"/>
        <w:spacing w:before="0" w:beforeAutospacing="0" w:after="0" w:afterAutospacing="0" w:line="540" w:lineRule="atLeast"/>
        <w:ind w:left="0"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陈亚男 综治办副主任    </w:t>
      </w:r>
    </w:p>
    <w:p>
      <w:pPr>
        <w:keepNext w:val="0"/>
        <w:keepLines w:val="0"/>
        <w:widowControl/>
        <w:suppressLineNumbers w:val="0"/>
        <w:spacing w:before="0" w:beforeAutospacing="0" w:after="0" w:afterAutospacing="0" w:line="540" w:lineRule="atLeast"/>
        <w:ind w:left="0"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王成坤 农业办副主任、农技站站长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      刘  凯 农机站站长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       李继宏 经管站站长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      李维冉 水利站站长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      韩孝斌 林果站站长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      彭向田 兽医站站长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      丛  锴 供电站站长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      高  振 交管所所长    </w:t>
      </w:r>
    </w:p>
    <w:p>
      <w:pPr>
        <w:keepNext w:val="0"/>
        <w:keepLines w:val="0"/>
        <w:widowControl/>
        <w:suppressLineNumbers w:val="0"/>
        <w:spacing w:before="0" w:beforeAutospacing="0" w:after="0" w:afterAutospacing="0" w:line="540" w:lineRule="atLeast"/>
        <w:ind w:left="0"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闫家全 教委办主任    </w:t>
      </w:r>
    </w:p>
    <w:p>
      <w:pPr>
        <w:keepNext w:val="0"/>
        <w:keepLines w:val="0"/>
        <w:widowControl/>
        <w:suppressLineNumbers w:val="0"/>
        <w:spacing w:before="0" w:beforeAutospacing="0" w:after="0" w:afterAutospacing="0" w:line="540" w:lineRule="atLeast"/>
        <w:ind w:left="0"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张  峰 综合执法中队中队长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      谢  勇 供销社主任    </w:t>
      </w:r>
    </w:p>
    <w:p>
      <w:pPr>
        <w:keepNext w:val="0"/>
        <w:keepLines w:val="0"/>
        <w:widowControl/>
        <w:suppressLineNumbers w:val="0"/>
        <w:spacing w:before="0" w:beforeAutospacing="0" w:after="0" w:afterAutospacing="0" w:line="540" w:lineRule="atLeast"/>
        <w:ind w:left="1"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郝明珠 坝桥党总支书记    </w:t>
      </w:r>
    </w:p>
    <w:p>
      <w:pPr>
        <w:keepNext w:val="0"/>
        <w:keepLines w:val="0"/>
        <w:widowControl/>
        <w:suppressLineNumbers w:val="0"/>
        <w:spacing w:before="0" w:beforeAutospacing="0" w:after="0" w:afterAutospacing="0" w:line="540" w:lineRule="atLeast"/>
        <w:ind w:left="1"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韦  鹏 杜村党总支书记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          付贵峰 段楼党总支书记    </w:t>
      </w:r>
    </w:p>
    <w:p>
      <w:pPr>
        <w:keepNext w:val="0"/>
        <w:keepLines w:val="0"/>
        <w:widowControl/>
        <w:suppressLineNumbers w:val="0"/>
        <w:spacing w:before="0" w:beforeAutospacing="0" w:after="0" w:afterAutospacing="0" w:line="540" w:lineRule="atLeast"/>
        <w:ind w:left="1"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张  宇 邓寨党总支书记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          杨  建 皇殿岗党总支书记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          詹庆刚 郝庄党总支书记    </w:t>
      </w:r>
    </w:p>
    <w:p>
      <w:pPr>
        <w:keepNext w:val="0"/>
        <w:keepLines w:val="0"/>
        <w:widowControl/>
        <w:suppressLineNumbers w:val="0"/>
        <w:spacing w:before="0" w:beforeAutospacing="0" w:after="0" w:afterAutospacing="0" w:line="540" w:lineRule="atLeast"/>
        <w:ind w:left="1"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俞  存 刘谷堆党总支书记    </w:t>
      </w:r>
    </w:p>
    <w:p>
      <w:pPr>
        <w:keepNext w:val="0"/>
        <w:keepLines w:val="0"/>
        <w:widowControl/>
        <w:suppressLineNumbers w:val="0"/>
        <w:spacing w:before="0" w:beforeAutospacing="0" w:after="0" w:afterAutospacing="0" w:line="540" w:lineRule="atLeast"/>
        <w:ind w:left="1"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詹庆余 辛集党总支书记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      彭向华  张汪党总支书记  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指挥部下设办公室，办公室设在党政办，冯英华同志兼任办公室主任，王延诚、王超同志任副主任。</w:t>
      </w:r>
      <w:r>
        <w:rPr>
          <w:rFonts w:hint="eastAsia" w:ascii="黑体" w:hAnsi="宋体" w:eastAsia="黑体" w:cs="黑体"/>
          <w:b w:val="0"/>
          <w:bCs w:val="0"/>
          <w:i w:val="0"/>
          <w:iCs w:val="0"/>
          <w:caps w:val="0"/>
          <w:color w:val="000000"/>
          <w:spacing w:val="0"/>
          <w:kern w:val="0"/>
          <w:sz w:val="32"/>
          <w:szCs w:val="32"/>
          <w:lang w:val="en-US" w:eastAsia="zh-CN" w:bidi="ar"/>
        </w:rPr>
        <w:t>    </w:t>
      </w:r>
    </w:p>
    <w:p>
      <w:pPr>
        <w:pStyle w:val="4"/>
        <w:keepNext w:val="0"/>
        <w:keepLines w:val="0"/>
        <w:widowControl/>
        <w:suppressLineNumbers w:val="0"/>
        <w:spacing w:line="315" w:lineRule="atLeast"/>
        <w:ind w:left="0" w:firstLine="0"/>
        <w:rPr>
          <w:rFonts w:hint="default" w:ascii="sans-serif" w:hAnsi="sans-serif" w:eastAsia="sans-serif" w:cs="sans-serif"/>
          <w:b w:val="0"/>
          <w:bCs w:val="0"/>
          <w:i w:val="0"/>
          <w:iCs w:val="0"/>
          <w:caps w:val="0"/>
          <w:color w:val="000000"/>
          <w:spacing w:val="0"/>
          <w:sz w:val="27"/>
          <w:szCs w:val="27"/>
        </w:rPr>
      </w:pPr>
      <w:r>
        <w:rPr>
          <w:rFonts w:hint="default" w:ascii="sans-serif" w:hAnsi="sans-serif" w:eastAsia="sans-serif" w:cs="sans-serif"/>
          <w:b w:val="0"/>
          <w:bCs w:val="0"/>
          <w:i w:val="0"/>
          <w:iCs w:val="0"/>
          <w:caps w:val="0"/>
          <w:color w:val="000000"/>
          <w:spacing w:val="0"/>
          <w:sz w:val="27"/>
          <w:szCs w:val="27"/>
        </w:rPr>
        <w:t> </w:t>
      </w:r>
    </w:p>
    <w:p>
      <w:pPr>
        <w:keepNext w:val="0"/>
        <w:keepLines w:val="0"/>
        <w:widowControl/>
        <w:suppressLineNumbers w:val="0"/>
        <w:spacing w:before="0" w:beforeAutospacing="0" w:after="0" w:afterAutospacing="0" w:line="540" w:lineRule="atLeast"/>
        <w:ind w:left="1" w:right="0" w:firstLine="0"/>
        <w:jc w:val="left"/>
        <w:rPr>
          <w:rFonts w:hint="default" w:ascii="sans-serif" w:hAnsi="sans-serif" w:eastAsia="sans-serif" w:cs="sans-serif"/>
          <w:b w:val="0"/>
          <w:bCs w:val="0"/>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lang w:val="en-US" w:eastAsia="zh-CN" w:bidi="ar"/>
        </w:rPr>
        <w:t>附件2：</w:t>
      </w:r>
      <w:r>
        <w:rPr>
          <w:rFonts w:hint="default" w:ascii="仿宋_GB2312" w:hAnsi="sans-serif" w:eastAsia="仿宋_GB2312" w:cs="仿宋_GB2312"/>
          <w:b w:val="0"/>
          <w:bCs w:val="0"/>
          <w:i w:val="0"/>
          <w:iCs w:val="0"/>
          <w:caps w:val="0"/>
          <w:color w:val="000000"/>
          <w:spacing w:val="0"/>
          <w:kern w:val="0"/>
          <w:sz w:val="32"/>
          <w:szCs w:val="32"/>
          <w:lang w:val="en-US" w:eastAsia="zh-CN" w:bidi="ar"/>
        </w:rPr>
        <w:t>    </w:t>
      </w:r>
    </w:p>
    <w:p>
      <w:pPr>
        <w:pStyle w:val="4"/>
        <w:keepNext w:val="0"/>
        <w:keepLines w:val="0"/>
        <w:widowControl/>
        <w:suppressLineNumbers w:val="0"/>
        <w:spacing w:line="315" w:lineRule="atLeast"/>
        <w:ind w:left="0" w:firstLine="0"/>
        <w:rPr>
          <w:rFonts w:hint="default" w:ascii="sans-serif" w:hAnsi="sans-serif" w:eastAsia="sans-serif" w:cs="sans-serif"/>
          <w:b w:val="0"/>
          <w:bCs w:val="0"/>
          <w:i w:val="0"/>
          <w:iCs w:val="0"/>
          <w:caps w:val="0"/>
          <w:color w:val="000000"/>
          <w:spacing w:val="0"/>
          <w:sz w:val="27"/>
          <w:szCs w:val="27"/>
        </w:rPr>
      </w:pPr>
      <w:r>
        <w:rPr>
          <w:rFonts w:hint="default" w:ascii="sans-serif" w:hAnsi="sans-serif" w:eastAsia="sans-serif" w:cs="sans-serif"/>
          <w:b w:val="0"/>
          <w:bCs w:val="0"/>
          <w:i w:val="0"/>
          <w:iCs w:val="0"/>
          <w:caps w:val="0"/>
          <w:color w:val="000000"/>
          <w:spacing w:val="0"/>
          <w:sz w:val="27"/>
          <w:szCs w:val="27"/>
        </w:rPr>
        <w:t> </w:t>
      </w:r>
    </w:p>
    <w:p>
      <w:pPr>
        <w:keepNext w:val="0"/>
        <w:keepLines w:val="0"/>
        <w:widowControl/>
        <w:suppressLineNumbers w:val="0"/>
        <w:spacing w:before="240" w:beforeAutospacing="0" w:after="0" w:afterAutospacing="0" w:line="540" w:lineRule="atLeast"/>
        <w:ind w:left="0" w:right="0" w:firstLine="0"/>
        <w:jc w:val="center"/>
        <w:rPr>
          <w:rFonts w:hint="default" w:ascii="sans-serif" w:hAnsi="sans-serif" w:eastAsia="sans-serif" w:cs="sans-serif"/>
          <w:b w:val="0"/>
          <w:bCs w:val="0"/>
          <w:i w:val="0"/>
          <w:iCs w:val="0"/>
          <w:caps w:val="0"/>
          <w:color w:val="000000"/>
          <w:spacing w:val="0"/>
          <w:sz w:val="27"/>
          <w:szCs w:val="27"/>
        </w:rPr>
      </w:pPr>
      <w:r>
        <w:rPr>
          <w:rFonts w:hint="default" w:ascii="方正大标宋简体" w:hAnsi="方正大标宋简体" w:eastAsia="方正大标宋简体" w:cs="方正大标宋简体"/>
          <w:b w:val="0"/>
          <w:bCs w:val="0"/>
          <w:i w:val="0"/>
          <w:iCs w:val="0"/>
          <w:caps w:val="0"/>
          <w:color w:val="000000"/>
          <w:spacing w:val="0"/>
          <w:kern w:val="0"/>
          <w:sz w:val="44"/>
          <w:szCs w:val="44"/>
          <w:lang w:val="en-US" w:eastAsia="zh-CN" w:bidi="ar"/>
        </w:rPr>
        <w:t>督导组、巡查组成员名单    </w:t>
      </w:r>
    </w:p>
    <w:p>
      <w:pPr>
        <w:pStyle w:val="4"/>
        <w:keepNext w:val="0"/>
        <w:keepLines w:val="0"/>
        <w:widowControl/>
        <w:suppressLineNumbers w:val="0"/>
        <w:spacing w:line="315" w:lineRule="atLeast"/>
        <w:ind w:left="0" w:firstLine="0"/>
        <w:rPr>
          <w:rFonts w:hint="default" w:ascii="sans-serif" w:hAnsi="sans-serif" w:eastAsia="sans-serif" w:cs="sans-serif"/>
          <w:b w:val="0"/>
          <w:bCs w:val="0"/>
          <w:i w:val="0"/>
          <w:iCs w:val="0"/>
          <w:caps w:val="0"/>
          <w:color w:val="000000"/>
          <w:spacing w:val="0"/>
          <w:sz w:val="27"/>
          <w:szCs w:val="27"/>
        </w:rPr>
      </w:pPr>
      <w:r>
        <w:rPr>
          <w:rFonts w:hint="default" w:ascii="sans-serif" w:hAnsi="sans-serif" w:eastAsia="sans-serif" w:cs="sans-serif"/>
          <w:b w:val="0"/>
          <w:bCs w:val="0"/>
          <w:i w:val="0"/>
          <w:iCs w:val="0"/>
          <w:caps w:val="0"/>
          <w:color w:val="000000"/>
          <w:spacing w:val="0"/>
          <w:sz w:val="27"/>
          <w:szCs w:val="27"/>
        </w:rPr>
        <w:t>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督导组：冯英华、生茂强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巡查组：    </w:t>
      </w:r>
    </w:p>
    <w:p>
      <w:pPr>
        <w:keepNext w:val="0"/>
        <w:keepLines w:val="0"/>
        <w:widowControl/>
        <w:suppressLineNumbers w:val="0"/>
        <w:spacing w:before="0" w:beforeAutospacing="0" w:after="0" w:afterAutospacing="0" w:line="540" w:lineRule="atLeast"/>
        <w:ind w:left="1" w:right="0" w:firstLine="96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一组：王延诚、刘冉冉、王成坤    </w:t>
      </w:r>
    </w:p>
    <w:p>
      <w:pPr>
        <w:keepNext w:val="0"/>
        <w:keepLines w:val="0"/>
        <w:widowControl/>
        <w:suppressLineNumbers w:val="0"/>
        <w:spacing w:before="0" w:beforeAutospacing="0" w:after="0" w:afterAutospacing="0" w:line="500" w:lineRule="atLeast"/>
        <w:ind w:left="0" w:right="0" w:firstLine="96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二组：王  超、秦真孝、张广涛    </w:t>
      </w:r>
    </w:p>
    <w:p>
      <w:pPr>
        <w:keepNext w:val="0"/>
        <w:keepLines w:val="0"/>
        <w:widowControl/>
        <w:suppressLineNumbers w:val="0"/>
        <w:spacing w:before="0" w:beforeAutospacing="0" w:after="0" w:afterAutospacing="0" w:line="500" w:lineRule="atLeast"/>
        <w:ind w:left="0" w:right="0" w:firstLine="0"/>
        <w:jc w:val="left"/>
        <w:rPr>
          <w:rFonts w:hint="default" w:ascii="sans-serif" w:hAnsi="sans-serif" w:eastAsia="sans-serif" w:cs="sans-serif"/>
          <w:b w:val="0"/>
          <w:bCs w:val="0"/>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lang w:val="en-US" w:eastAsia="zh-CN" w:bidi="ar"/>
        </w:rPr>
        <w:t>附件3：    </w:t>
      </w:r>
    </w:p>
    <w:p>
      <w:pPr>
        <w:pStyle w:val="4"/>
        <w:keepNext w:val="0"/>
        <w:keepLines w:val="0"/>
        <w:widowControl/>
        <w:suppressLineNumbers w:val="0"/>
        <w:spacing w:line="315" w:lineRule="atLeast"/>
        <w:ind w:left="0" w:firstLine="0"/>
        <w:rPr>
          <w:rFonts w:hint="default" w:ascii="sans-serif" w:hAnsi="sans-serif" w:eastAsia="sans-serif" w:cs="sans-serif"/>
          <w:b w:val="0"/>
          <w:bCs w:val="0"/>
          <w:i w:val="0"/>
          <w:iCs w:val="0"/>
          <w:caps w:val="0"/>
          <w:color w:val="000000"/>
          <w:spacing w:val="0"/>
          <w:sz w:val="27"/>
          <w:szCs w:val="27"/>
        </w:rPr>
      </w:pPr>
      <w:r>
        <w:rPr>
          <w:rFonts w:hint="default" w:ascii="sans-serif" w:hAnsi="sans-serif" w:eastAsia="sans-serif" w:cs="sans-serif"/>
          <w:b w:val="0"/>
          <w:bCs w:val="0"/>
          <w:i w:val="0"/>
          <w:iCs w:val="0"/>
          <w:caps w:val="0"/>
          <w:color w:val="000000"/>
          <w:spacing w:val="0"/>
          <w:sz w:val="27"/>
          <w:szCs w:val="27"/>
        </w:rPr>
        <w:t> </w:t>
      </w:r>
    </w:p>
    <w:p>
      <w:pPr>
        <w:keepNext w:val="0"/>
        <w:keepLines w:val="0"/>
        <w:widowControl/>
        <w:suppressLineNumbers w:val="0"/>
        <w:spacing w:before="240" w:beforeAutospacing="0" w:after="0" w:afterAutospacing="0" w:line="540" w:lineRule="atLeast"/>
        <w:ind w:left="0" w:right="0" w:firstLine="0"/>
        <w:jc w:val="center"/>
        <w:rPr>
          <w:rFonts w:hint="default" w:ascii="sans-serif" w:hAnsi="sans-serif" w:eastAsia="sans-serif" w:cs="sans-serif"/>
          <w:b w:val="0"/>
          <w:bCs w:val="0"/>
          <w:i w:val="0"/>
          <w:iCs w:val="0"/>
          <w:caps w:val="0"/>
          <w:color w:val="000000"/>
          <w:spacing w:val="0"/>
          <w:sz w:val="27"/>
          <w:szCs w:val="27"/>
        </w:rPr>
      </w:pPr>
      <w:r>
        <w:rPr>
          <w:rFonts w:hint="default" w:ascii="方正大标宋简体" w:hAnsi="方正大标宋简体" w:eastAsia="方正大标宋简体" w:cs="方正大标宋简体"/>
          <w:b w:val="0"/>
          <w:bCs w:val="0"/>
          <w:i w:val="0"/>
          <w:iCs w:val="0"/>
          <w:caps w:val="0"/>
          <w:color w:val="000000"/>
          <w:spacing w:val="0"/>
          <w:kern w:val="0"/>
          <w:sz w:val="44"/>
          <w:szCs w:val="44"/>
          <w:lang w:val="en-US" w:eastAsia="zh-CN" w:bidi="ar"/>
        </w:rPr>
        <w:t>张汪镇“三夏”防火工作纪律    </w:t>
      </w:r>
    </w:p>
    <w:p>
      <w:pPr>
        <w:pStyle w:val="4"/>
        <w:keepNext w:val="0"/>
        <w:keepLines w:val="0"/>
        <w:widowControl/>
        <w:suppressLineNumbers w:val="0"/>
        <w:spacing w:line="315" w:lineRule="atLeast"/>
        <w:ind w:left="0" w:firstLine="0"/>
        <w:rPr>
          <w:rFonts w:hint="default" w:ascii="sans-serif" w:hAnsi="sans-serif" w:eastAsia="sans-serif" w:cs="sans-serif"/>
          <w:b w:val="0"/>
          <w:bCs w:val="0"/>
          <w:i w:val="0"/>
          <w:iCs w:val="0"/>
          <w:caps w:val="0"/>
          <w:color w:val="000000"/>
          <w:spacing w:val="0"/>
          <w:sz w:val="27"/>
          <w:szCs w:val="27"/>
        </w:rPr>
      </w:pP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为进一步明确职责、严明纪律、加大力度，集中时间、集中精力全力以赴搞好“三夏”秸秆禁烧工作，特制订以下工作纪律：    </w:t>
      </w:r>
    </w:p>
    <w:p>
      <w:pPr>
        <w:pStyle w:val="4"/>
        <w:keepNext w:val="0"/>
        <w:keepLines w:val="0"/>
        <w:widowControl/>
        <w:suppressLineNumbers w:val="0"/>
        <w:spacing w:line="315" w:lineRule="atLeast"/>
        <w:ind w:left="0" w:firstLine="0"/>
        <w:rPr>
          <w:rFonts w:hint="default" w:ascii="sans-serif" w:hAnsi="sans-serif" w:eastAsia="sans-serif" w:cs="sans-serif"/>
          <w:b w:val="0"/>
          <w:bCs w:val="0"/>
          <w:i w:val="0"/>
          <w:iCs w:val="0"/>
          <w:caps w:val="0"/>
          <w:color w:val="000000"/>
          <w:spacing w:val="0"/>
          <w:sz w:val="27"/>
          <w:szCs w:val="27"/>
        </w:rPr>
      </w:pPr>
      <w:r>
        <w:rPr>
          <w:rFonts w:hint="default" w:ascii="sans-serif" w:hAnsi="sans-serif" w:eastAsia="sans-serif" w:cs="sans-serif"/>
          <w:b w:val="0"/>
          <w:bCs w:val="0"/>
          <w:i w:val="0"/>
          <w:iCs w:val="0"/>
          <w:caps w:val="0"/>
          <w:color w:val="000000"/>
          <w:spacing w:val="0"/>
          <w:sz w:val="27"/>
          <w:szCs w:val="27"/>
        </w:rPr>
        <w:t>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1、所有包办事处领导干部、办事处和村干部要坚守岗位，不得擅离职守，保证24小时有人值班和24小时手机开机，确保及时上情下达、下情上传；    </w:t>
      </w:r>
    </w:p>
    <w:p>
      <w:pPr>
        <w:pStyle w:val="4"/>
        <w:keepNext w:val="0"/>
        <w:keepLines w:val="0"/>
        <w:widowControl/>
        <w:suppressLineNumbers w:val="0"/>
        <w:spacing w:line="315" w:lineRule="atLeast"/>
        <w:ind w:left="0" w:firstLine="0"/>
        <w:rPr>
          <w:rFonts w:hint="default" w:ascii="sans-serif" w:hAnsi="sans-serif" w:eastAsia="sans-serif" w:cs="sans-serif"/>
          <w:b w:val="0"/>
          <w:bCs w:val="0"/>
          <w:i w:val="0"/>
          <w:iCs w:val="0"/>
          <w:caps w:val="0"/>
          <w:color w:val="000000"/>
          <w:spacing w:val="0"/>
          <w:sz w:val="27"/>
          <w:szCs w:val="27"/>
        </w:rPr>
      </w:pPr>
      <w:r>
        <w:rPr>
          <w:rFonts w:hint="default" w:ascii="sans-serif" w:hAnsi="sans-serif" w:eastAsia="sans-serif" w:cs="sans-serif"/>
          <w:b w:val="0"/>
          <w:bCs w:val="0"/>
          <w:i w:val="0"/>
          <w:iCs w:val="0"/>
          <w:caps w:val="0"/>
          <w:color w:val="000000"/>
          <w:spacing w:val="0"/>
          <w:sz w:val="27"/>
          <w:szCs w:val="27"/>
        </w:rPr>
        <w:t>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2、村干部工作时间要听从所在党总支统一安排，不得迟到、早退；    </w:t>
      </w:r>
    </w:p>
    <w:p>
      <w:pPr>
        <w:pStyle w:val="4"/>
        <w:keepNext w:val="0"/>
        <w:keepLines w:val="0"/>
        <w:widowControl/>
        <w:suppressLineNumbers w:val="0"/>
        <w:spacing w:line="315" w:lineRule="atLeast"/>
        <w:ind w:left="0" w:firstLine="0"/>
        <w:rPr>
          <w:rFonts w:hint="default" w:ascii="sans-serif" w:hAnsi="sans-serif" w:eastAsia="sans-serif" w:cs="sans-serif"/>
          <w:b w:val="0"/>
          <w:bCs w:val="0"/>
          <w:i w:val="0"/>
          <w:iCs w:val="0"/>
          <w:caps w:val="0"/>
          <w:color w:val="000000"/>
          <w:spacing w:val="0"/>
          <w:sz w:val="27"/>
          <w:szCs w:val="27"/>
        </w:rPr>
      </w:pPr>
      <w:r>
        <w:rPr>
          <w:rFonts w:hint="default" w:ascii="sans-serif" w:hAnsi="sans-serif" w:eastAsia="sans-serif" w:cs="sans-serif"/>
          <w:b w:val="0"/>
          <w:bCs w:val="0"/>
          <w:i w:val="0"/>
          <w:iCs w:val="0"/>
          <w:caps w:val="0"/>
          <w:color w:val="000000"/>
          <w:spacing w:val="0"/>
          <w:sz w:val="27"/>
          <w:szCs w:val="27"/>
        </w:rPr>
        <w:t>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3、所有帮包领导、包村干部和村干部在“三夏”期间严禁饮酒；    </w:t>
      </w:r>
    </w:p>
    <w:p>
      <w:pPr>
        <w:pStyle w:val="4"/>
        <w:keepNext w:val="0"/>
        <w:keepLines w:val="0"/>
        <w:widowControl/>
        <w:suppressLineNumbers w:val="0"/>
        <w:spacing w:line="315" w:lineRule="atLeast"/>
        <w:ind w:left="0" w:firstLine="0"/>
        <w:rPr>
          <w:rFonts w:hint="default" w:ascii="sans-serif" w:hAnsi="sans-serif" w:eastAsia="sans-serif" w:cs="sans-serif"/>
          <w:b w:val="0"/>
          <w:bCs w:val="0"/>
          <w:i w:val="0"/>
          <w:iCs w:val="0"/>
          <w:caps w:val="0"/>
          <w:color w:val="000000"/>
          <w:spacing w:val="0"/>
          <w:sz w:val="27"/>
          <w:szCs w:val="27"/>
        </w:rPr>
      </w:pPr>
      <w:r>
        <w:rPr>
          <w:rFonts w:hint="default" w:ascii="sans-serif" w:hAnsi="sans-serif" w:eastAsia="sans-serif" w:cs="sans-serif"/>
          <w:b w:val="0"/>
          <w:bCs w:val="0"/>
          <w:i w:val="0"/>
          <w:iCs w:val="0"/>
          <w:caps w:val="0"/>
          <w:color w:val="000000"/>
          <w:spacing w:val="0"/>
          <w:sz w:val="27"/>
          <w:szCs w:val="27"/>
        </w:rPr>
        <w:t>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4、所有包办事处领导干部、办事处人员和村干部要严格执行请销假制度。包办事处领导和办事处书记请假的需向党委书记请假；办事处人员、村干部请假的须向包办事处领导、办事处书记请假并通知镇督导组、巡查组。</w:t>
      </w:r>
      <w:r>
        <w:rPr>
          <w:rFonts w:hint="eastAsia" w:ascii="黑体" w:hAnsi="宋体" w:eastAsia="黑体" w:cs="黑体"/>
          <w:b w:val="0"/>
          <w:bCs w:val="0"/>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00" w:lineRule="atLeast"/>
        <w:ind w:left="0" w:right="0" w:firstLine="0"/>
        <w:jc w:val="left"/>
        <w:rPr>
          <w:rFonts w:hint="eastAsia" w:ascii="黑体" w:hAnsi="宋体" w:eastAsia="黑体" w:cs="黑体"/>
          <w:b w:val="0"/>
          <w:bCs w:val="0"/>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500" w:lineRule="atLeast"/>
        <w:ind w:left="0" w:right="0" w:firstLine="0"/>
        <w:jc w:val="left"/>
        <w:rPr>
          <w:rFonts w:hint="default" w:ascii="sans-serif" w:hAnsi="sans-serif" w:eastAsia="sans-serif" w:cs="sans-serif"/>
          <w:b w:val="0"/>
          <w:bCs w:val="0"/>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lang w:val="en-US" w:eastAsia="zh-CN" w:bidi="ar"/>
        </w:rPr>
        <w:t>附件4：    </w:t>
      </w:r>
    </w:p>
    <w:p>
      <w:pPr>
        <w:keepNext w:val="0"/>
        <w:keepLines w:val="0"/>
        <w:widowControl/>
        <w:suppressLineNumbers w:val="0"/>
        <w:spacing w:before="240" w:beforeAutospacing="0" w:after="0" w:afterAutospacing="0" w:line="540" w:lineRule="atLeast"/>
        <w:ind w:left="0" w:right="0" w:firstLine="0"/>
        <w:jc w:val="center"/>
        <w:rPr>
          <w:rFonts w:hint="default" w:ascii="sans-serif" w:hAnsi="sans-serif" w:eastAsia="sans-serif" w:cs="sans-serif"/>
          <w:b w:val="0"/>
          <w:bCs w:val="0"/>
          <w:i w:val="0"/>
          <w:iCs w:val="0"/>
          <w:caps w:val="0"/>
          <w:color w:val="000000"/>
          <w:spacing w:val="0"/>
          <w:sz w:val="27"/>
          <w:szCs w:val="27"/>
        </w:rPr>
      </w:pPr>
      <w:r>
        <w:rPr>
          <w:rFonts w:hint="default" w:ascii="方正大标宋简体" w:hAnsi="方正大标宋简体" w:eastAsia="方正大标宋简体" w:cs="方正大标宋简体"/>
          <w:b w:val="0"/>
          <w:bCs w:val="0"/>
          <w:i w:val="0"/>
          <w:iCs w:val="0"/>
          <w:caps w:val="0"/>
          <w:color w:val="000000"/>
          <w:spacing w:val="0"/>
          <w:kern w:val="0"/>
          <w:sz w:val="44"/>
          <w:szCs w:val="44"/>
          <w:lang w:val="en-US" w:eastAsia="zh-CN" w:bidi="ar"/>
        </w:rPr>
        <w:t>三夏生产帮包责任区领导和责任人名单    </w:t>
      </w:r>
    </w:p>
    <w:p>
      <w:pPr>
        <w:keepNext w:val="0"/>
        <w:keepLines w:val="0"/>
        <w:widowControl/>
        <w:suppressLineNumbers w:val="0"/>
        <w:spacing w:before="0" w:beforeAutospacing="0" w:after="0" w:afterAutospacing="0" w:line="540" w:lineRule="atLeast"/>
        <w:ind w:left="0" w:right="0" w:firstLine="0"/>
        <w:jc w:val="left"/>
        <w:rPr>
          <w:rFonts w:hint="default" w:ascii="sans-serif" w:hAnsi="sans-serif" w:eastAsia="sans-serif" w:cs="sans-serif"/>
          <w:b w:val="0"/>
          <w:bCs w:val="0"/>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lang w:val="en-US" w:eastAsia="zh-CN" w:bidi="ar"/>
        </w:rPr>
        <w:t>一、坝桥安全责任区</w:t>
      </w:r>
      <w:r>
        <w:rPr>
          <w:rFonts w:hint="default" w:ascii="仿宋_GB2312" w:hAnsi="sans-serif" w:eastAsia="仿宋_GB2312" w:cs="仿宋_GB2312"/>
          <w:b w:val="0"/>
          <w:bCs w:val="0"/>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负责区域：坝桥党总支所属区域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办公地点：坝桥党总支办公室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帮包领导：王开伟 邱  峰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组    长：郝明珠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副 组 长：孙  祥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成    员：满宝会  刘得祥  马启勇  李井林    </w:t>
      </w:r>
    </w:p>
    <w:p>
      <w:pPr>
        <w:keepNext w:val="0"/>
        <w:keepLines w:val="0"/>
        <w:widowControl/>
        <w:suppressLineNumbers w:val="0"/>
        <w:spacing w:before="0" w:beforeAutospacing="0" w:after="0" w:afterAutospacing="0" w:line="540" w:lineRule="atLeast"/>
        <w:ind w:left="0" w:right="0" w:firstLine="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              各村书记、主任    </w:t>
      </w:r>
    </w:p>
    <w:p>
      <w:pPr>
        <w:keepNext w:val="0"/>
        <w:keepLines w:val="0"/>
        <w:widowControl/>
        <w:suppressLineNumbers w:val="0"/>
        <w:spacing w:before="0" w:beforeAutospacing="0" w:after="0" w:afterAutospacing="0" w:line="540" w:lineRule="atLeast"/>
        <w:ind w:left="0" w:right="0" w:firstLine="0"/>
        <w:jc w:val="left"/>
        <w:rPr>
          <w:rFonts w:hint="default" w:ascii="sans-serif" w:hAnsi="sans-serif" w:eastAsia="sans-serif" w:cs="sans-serif"/>
          <w:b w:val="0"/>
          <w:bCs w:val="0"/>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lang w:val="en-US" w:eastAsia="zh-CN" w:bidi="ar"/>
        </w:rPr>
        <w:t>二、杜村安全责任区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负责区域：杜村党总支所属区域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办公地点：杜村党总支办公室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帮包领导：崔  珂  王  超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组    长：韦  鹏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副 组 长：王传勇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成    员：苗文强    </w:t>
      </w:r>
    </w:p>
    <w:p>
      <w:pPr>
        <w:keepNext w:val="0"/>
        <w:keepLines w:val="0"/>
        <w:widowControl/>
        <w:suppressLineNumbers w:val="0"/>
        <w:spacing w:before="0" w:beforeAutospacing="0" w:after="0" w:afterAutospacing="0" w:line="540" w:lineRule="atLeast"/>
        <w:ind w:left="0"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各村书记、主任    </w:t>
      </w:r>
    </w:p>
    <w:p>
      <w:pPr>
        <w:keepNext w:val="0"/>
        <w:keepLines w:val="0"/>
        <w:widowControl/>
        <w:suppressLineNumbers w:val="0"/>
        <w:spacing w:before="0" w:beforeAutospacing="0" w:after="0" w:afterAutospacing="0" w:line="540" w:lineRule="atLeast"/>
        <w:ind w:left="0" w:right="0" w:firstLine="0"/>
        <w:jc w:val="left"/>
        <w:rPr>
          <w:rFonts w:hint="default" w:ascii="sans-serif" w:hAnsi="sans-serif" w:eastAsia="sans-serif" w:cs="sans-serif"/>
          <w:b w:val="0"/>
          <w:bCs w:val="0"/>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lang w:val="en-US" w:eastAsia="zh-CN" w:bidi="ar"/>
        </w:rPr>
        <w:t>三、段楼安全责任区</w:t>
      </w:r>
      <w:r>
        <w:rPr>
          <w:rFonts w:hint="default" w:ascii="仿宋_GB2312" w:hAnsi="sans-serif" w:eastAsia="仿宋_GB2312" w:cs="仿宋_GB2312"/>
          <w:i w:val="0"/>
          <w:iCs w:val="0"/>
          <w:caps w:val="0"/>
          <w:color w:val="000000"/>
          <w:spacing w:val="0"/>
          <w:kern w:val="0"/>
          <w:sz w:val="32"/>
          <w:szCs w:val="32"/>
          <w:lang w:val="en-US" w:eastAsia="zh-CN" w:bidi="ar"/>
        </w:rPr>
        <w:t> </w:t>
      </w:r>
      <w:r>
        <w:rPr>
          <w:rStyle w:val="8"/>
          <w:rFonts w:hint="default" w:ascii="仿宋_GB2312" w:hAnsi="sans-serif"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负责区域：段楼党总支所辖区域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办公地点：段楼党总支办公室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帮包领导：王  鑫  房  永 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组    长：付贵峰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副 组 长：巩守信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成    员：李文刚  孙友军  刘  辉    </w:t>
      </w:r>
    </w:p>
    <w:p>
      <w:pPr>
        <w:keepNext w:val="0"/>
        <w:keepLines w:val="0"/>
        <w:widowControl/>
        <w:suppressLineNumbers w:val="0"/>
        <w:spacing w:before="0" w:beforeAutospacing="0" w:after="0" w:afterAutospacing="0" w:line="540" w:lineRule="atLeast"/>
        <w:ind w:left="0"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各村书记、主任</w:t>
      </w:r>
      <w:r>
        <w:rPr>
          <w:rFonts w:hint="eastAsia" w:ascii="黑体" w:hAnsi="宋体" w:eastAsia="黑体" w:cs="黑体"/>
          <w:b w:val="0"/>
          <w:bCs w:val="0"/>
          <w:i w:val="0"/>
          <w:iCs w:val="0"/>
          <w:caps w:val="0"/>
          <w:color w:val="000000"/>
          <w:spacing w:val="0"/>
          <w:kern w:val="0"/>
          <w:sz w:val="32"/>
          <w:szCs w:val="32"/>
          <w:lang w:val="en-US" w:eastAsia="zh-CN" w:bidi="ar"/>
        </w:rPr>
        <w:t>    </w:t>
      </w:r>
    </w:p>
    <w:p>
      <w:pPr>
        <w:pStyle w:val="4"/>
        <w:keepNext w:val="0"/>
        <w:keepLines w:val="0"/>
        <w:widowControl/>
        <w:suppressLineNumbers w:val="0"/>
        <w:spacing w:line="315" w:lineRule="atLeast"/>
        <w:ind w:left="0" w:firstLine="0"/>
        <w:rPr>
          <w:rFonts w:hint="default" w:ascii="sans-serif" w:hAnsi="sans-serif" w:eastAsia="sans-serif" w:cs="sans-serif"/>
          <w:b w:val="0"/>
          <w:bCs w:val="0"/>
          <w:i w:val="0"/>
          <w:iCs w:val="0"/>
          <w:caps w:val="0"/>
          <w:color w:val="000000"/>
          <w:spacing w:val="0"/>
          <w:sz w:val="27"/>
          <w:szCs w:val="27"/>
        </w:rPr>
      </w:pPr>
      <w:r>
        <w:rPr>
          <w:rFonts w:hint="default" w:ascii="sans-serif" w:hAnsi="sans-serif" w:eastAsia="sans-serif" w:cs="sans-serif"/>
          <w:b w:val="0"/>
          <w:bCs w:val="0"/>
          <w:i w:val="0"/>
          <w:iCs w:val="0"/>
          <w:caps w:val="0"/>
          <w:color w:val="000000"/>
          <w:spacing w:val="0"/>
          <w:sz w:val="27"/>
          <w:szCs w:val="27"/>
        </w:rPr>
        <w:t> </w:t>
      </w:r>
    </w:p>
    <w:p>
      <w:pPr>
        <w:keepNext w:val="0"/>
        <w:keepLines w:val="0"/>
        <w:widowControl/>
        <w:suppressLineNumbers w:val="0"/>
        <w:spacing w:before="0" w:beforeAutospacing="0" w:after="0" w:afterAutospacing="0" w:line="540" w:lineRule="atLeast"/>
        <w:ind w:left="0" w:right="0" w:firstLine="0"/>
        <w:jc w:val="left"/>
        <w:rPr>
          <w:rFonts w:hint="default" w:ascii="sans-serif" w:hAnsi="sans-serif" w:eastAsia="sans-serif" w:cs="sans-serif"/>
          <w:b w:val="0"/>
          <w:bCs w:val="0"/>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lang w:val="en-US" w:eastAsia="zh-CN" w:bidi="ar"/>
        </w:rPr>
        <w:t>四、邓寨安全责任区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负责区域：邓寨党总支所辖区域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办公地点：邓寨党总支办公室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帮包领导：生茂强、孙延峰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组    长：张  宇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副 组 长：孙  猛    </w:t>
      </w:r>
    </w:p>
    <w:p>
      <w:pPr>
        <w:keepNext w:val="0"/>
        <w:keepLines w:val="0"/>
        <w:widowControl/>
        <w:suppressLineNumbers w:val="0"/>
        <w:spacing w:before="0" w:beforeAutospacing="0" w:after="0" w:afterAutospacing="0" w:line="540" w:lineRule="atLeast"/>
        <w:ind w:left="1"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成    员：詹庆磊 杨  航    </w:t>
      </w:r>
    </w:p>
    <w:p>
      <w:pPr>
        <w:keepNext w:val="0"/>
        <w:keepLines w:val="0"/>
        <w:widowControl/>
        <w:suppressLineNumbers w:val="0"/>
        <w:spacing w:before="0" w:beforeAutospacing="0" w:after="0" w:afterAutospacing="0" w:line="540" w:lineRule="atLeast"/>
        <w:ind w:left="0"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各村书记、主任    </w:t>
      </w:r>
    </w:p>
    <w:p>
      <w:pPr>
        <w:keepNext w:val="0"/>
        <w:keepLines w:val="0"/>
        <w:widowControl/>
        <w:suppressLineNumbers w:val="0"/>
        <w:spacing w:before="0" w:beforeAutospacing="0" w:after="0" w:afterAutospacing="0" w:line="540" w:lineRule="atLeast"/>
        <w:ind w:left="0" w:right="0" w:firstLine="0"/>
        <w:jc w:val="left"/>
        <w:rPr>
          <w:rFonts w:hint="default" w:ascii="sans-serif" w:hAnsi="sans-serif" w:eastAsia="sans-serif" w:cs="sans-serif"/>
          <w:b w:val="0"/>
          <w:bCs w:val="0"/>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lang w:val="en-US" w:eastAsia="zh-CN" w:bidi="ar"/>
        </w:rPr>
        <w:t>五、皇殿岗安全责任区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负责区域：皇殿岗党总支所辖区域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办公地点：皇殿岗党总支办公室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帮包领导：冯英华 张吉良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组    长：杨  建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副 组 长：李庆水    </w:t>
      </w:r>
    </w:p>
    <w:p>
      <w:pPr>
        <w:keepNext w:val="0"/>
        <w:keepLines w:val="0"/>
        <w:widowControl/>
        <w:suppressLineNumbers w:val="0"/>
        <w:spacing w:before="0" w:beforeAutospacing="0" w:after="0" w:afterAutospacing="0" w:line="540" w:lineRule="atLeast"/>
        <w:ind w:left="1278" w:right="0" w:hanging="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成    员：宗琦凯  李  琪  孟  猛    </w:t>
      </w:r>
    </w:p>
    <w:p>
      <w:pPr>
        <w:keepNext w:val="0"/>
        <w:keepLines w:val="0"/>
        <w:widowControl/>
        <w:suppressLineNumbers w:val="0"/>
        <w:spacing w:before="0" w:beforeAutospacing="0" w:after="0" w:afterAutospacing="0" w:line="540" w:lineRule="atLeast"/>
        <w:ind w:left="0"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各村书记、主任    </w:t>
      </w:r>
    </w:p>
    <w:p>
      <w:pPr>
        <w:keepNext w:val="0"/>
        <w:keepLines w:val="0"/>
        <w:widowControl/>
        <w:suppressLineNumbers w:val="0"/>
        <w:spacing w:before="0" w:beforeAutospacing="0" w:after="0" w:afterAutospacing="0" w:line="540" w:lineRule="atLeast"/>
        <w:ind w:left="0" w:right="0" w:firstLine="0"/>
        <w:jc w:val="left"/>
        <w:rPr>
          <w:rFonts w:hint="default" w:ascii="sans-serif" w:hAnsi="sans-serif" w:eastAsia="sans-serif" w:cs="sans-serif"/>
          <w:b w:val="0"/>
          <w:bCs w:val="0"/>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lang w:val="en-US" w:eastAsia="zh-CN" w:bidi="ar"/>
        </w:rPr>
        <w:t>六、郝庄安全责任区</w:t>
      </w:r>
      <w:r>
        <w:rPr>
          <w:rFonts w:hint="default" w:ascii="仿宋_GB2312" w:hAnsi="sans-serif" w:eastAsia="仿宋_GB2312" w:cs="仿宋_GB2312"/>
          <w:i w:val="0"/>
          <w:iCs w:val="0"/>
          <w:caps w:val="0"/>
          <w:color w:val="000000"/>
          <w:spacing w:val="0"/>
          <w:kern w:val="0"/>
          <w:sz w:val="32"/>
          <w:szCs w:val="32"/>
          <w:lang w:val="en-US" w:eastAsia="zh-CN" w:bidi="ar"/>
        </w:rPr>
        <w:t> </w:t>
      </w:r>
      <w:r>
        <w:rPr>
          <w:rStyle w:val="8"/>
          <w:rFonts w:hint="default" w:ascii="仿宋_GB2312" w:hAnsi="sans-serif"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负责区域：郝庄党总支所辖区域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办公地点：郝庄党总支办公室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帮包领导：赵  斌 秦真孝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组    长：詹庆刚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副 组 长：郝  丽 闵晓庆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成    员：周鹏生 李  凯  赵  强 颜炳新    </w:t>
      </w:r>
    </w:p>
    <w:p>
      <w:pPr>
        <w:keepNext w:val="0"/>
        <w:keepLines w:val="0"/>
        <w:widowControl/>
        <w:suppressLineNumbers w:val="0"/>
        <w:spacing w:before="0" w:beforeAutospacing="0" w:after="0" w:afterAutospacing="0" w:line="540" w:lineRule="atLeast"/>
        <w:ind w:left="0"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各村书记、主任    </w:t>
      </w:r>
    </w:p>
    <w:p>
      <w:pPr>
        <w:keepNext w:val="0"/>
        <w:keepLines w:val="0"/>
        <w:widowControl/>
        <w:suppressLineNumbers w:val="0"/>
        <w:spacing w:before="0" w:beforeAutospacing="0" w:after="0" w:afterAutospacing="0" w:line="540" w:lineRule="atLeast"/>
        <w:ind w:left="0" w:right="0" w:firstLine="0"/>
        <w:jc w:val="left"/>
        <w:rPr>
          <w:rFonts w:hint="default" w:ascii="sans-serif" w:hAnsi="sans-serif" w:eastAsia="sans-serif" w:cs="sans-serif"/>
          <w:b w:val="0"/>
          <w:bCs w:val="0"/>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lang w:val="en-US" w:eastAsia="zh-CN" w:bidi="ar"/>
        </w:rPr>
        <w:t>七、刘谷堆安全责任区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负责区域：刘谷堆党总支所辖区域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办公地点：刘谷堆党总支办公室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帮包领导：李新东 司增会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组    长：俞  存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副 组 长：任  镇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成    员：蒋怀明 许晓涵    </w:t>
      </w:r>
    </w:p>
    <w:p>
      <w:pPr>
        <w:keepNext w:val="0"/>
        <w:keepLines w:val="0"/>
        <w:widowControl/>
        <w:suppressLineNumbers w:val="0"/>
        <w:spacing w:before="0" w:beforeAutospacing="0" w:after="0" w:afterAutospacing="0" w:line="540" w:lineRule="atLeast"/>
        <w:ind w:left="0"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各村书记、主任    </w:t>
      </w:r>
    </w:p>
    <w:p>
      <w:pPr>
        <w:keepNext w:val="0"/>
        <w:keepLines w:val="0"/>
        <w:widowControl/>
        <w:suppressLineNumbers w:val="0"/>
        <w:spacing w:before="0" w:beforeAutospacing="0" w:after="0" w:afterAutospacing="0" w:line="540" w:lineRule="atLeast"/>
        <w:ind w:left="0" w:right="0" w:firstLine="0"/>
        <w:jc w:val="left"/>
        <w:rPr>
          <w:rFonts w:hint="default" w:ascii="sans-serif" w:hAnsi="sans-serif" w:eastAsia="sans-serif" w:cs="sans-serif"/>
          <w:b w:val="0"/>
          <w:bCs w:val="0"/>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lang w:val="en-US" w:eastAsia="zh-CN" w:bidi="ar"/>
        </w:rPr>
        <w:t>八、辛集安全责任区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负责区域：辛集党总支所辖区域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办公地点：辛集党总支办公室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帮包领导：王延诚 刘冉冉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组    长：詹庆余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副 组 长：满国强    </w:t>
      </w:r>
    </w:p>
    <w:p>
      <w:pPr>
        <w:keepNext w:val="0"/>
        <w:keepLines w:val="0"/>
        <w:widowControl/>
        <w:suppressLineNumbers w:val="0"/>
        <w:spacing w:before="0" w:beforeAutospacing="0" w:after="0" w:afterAutospacing="0" w:line="540" w:lineRule="atLeast"/>
        <w:ind w:left="1598" w:right="0" w:hanging="96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成    员：赵建国 杜  凯 姚俊男    </w:t>
      </w:r>
    </w:p>
    <w:p>
      <w:pPr>
        <w:keepNext w:val="0"/>
        <w:keepLines w:val="0"/>
        <w:widowControl/>
        <w:suppressLineNumbers w:val="0"/>
        <w:spacing w:before="0" w:beforeAutospacing="0" w:after="0" w:afterAutospacing="0" w:line="540" w:lineRule="atLeast"/>
        <w:ind w:left="0" w:right="0" w:firstLine="22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各村书记、主任    </w:t>
      </w:r>
    </w:p>
    <w:p>
      <w:pPr>
        <w:keepNext w:val="0"/>
        <w:keepLines w:val="0"/>
        <w:widowControl/>
        <w:suppressLineNumbers w:val="0"/>
        <w:spacing w:before="0" w:beforeAutospacing="0" w:after="0" w:afterAutospacing="0" w:line="540" w:lineRule="atLeast"/>
        <w:ind w:left="0" w:right="0" w:firstLine="0"/>
        <w:jc w:val="left"/>
        <w:rPr>
          <w:rFonts w:hint="default" w:ascii="sans-serif" w:hAnsi="sans-serif" w:eastAsia="sans-serif" w:cs="sans-serif"/>
          <w:b w:val="0"/>
          <w:bCs w:val="0"/>
          <w:i w:val="0"/>
          <w:iCs w:val="0"/>
          <w:caps w:val="0"/>
          <w:color w:val="000000"/>
          <w:spacing w:val="0"/>
          <w:sz w:val="27"/>
          <w:szCs w:val="27"/>
        </w:rPr>
      </w:pPr>
      <w:r>
        <w:rPr>
          <w:rFonts w:hint="eastAsia" w:ascii="黑体" w:hAnsi="宋体" w:eastAsia="黑体" w:cs="黑体"/>
          <w:b w:val="0"/>
          <w:bCs w:val="0"/>
          <w:i w:val="0"/>
          <w:iCs w:val="0"/>
          <w:caps w:val="0"/>
          <w:color w:val="000000"/>
          <w:spacing w:val="0"/>
          <w:kern w:val="0"/>
          <w:sz w:val="32"/>
          <w:szCs w:val="32"/>
          <w:lang w:val="en-US" w:eastAsia="zh-CN" w:bidi="ar"/>
        </w:rPr>
        <w:t>九、张汪安全责任区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负责区域：张汪党总支所辖区域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办公地点：张汪党总支办公室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帮包领导：张军泽 彭  炜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组    长：彭向华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副 组 长：马运刚    </w:t>
      </w:r>
    </w:p>
    <w:p>
      <w:pPr>
        <w:keepNext w:val="0"/>
        <w:keepLines w:val="0"/>
        <w:widowControl/>
        <w:suppressLineNumbers w:val="0"/>
        <w:spacing w:before="0" w:beforeAutospacing="0" w:after="0" w:afterAutospacing="0" w:line="540" w:lineRule="atLeast"/>
        <w:ind w:left="0" w:right="0" w:firstLine="640"/>
        <w:jc w:val="left"/>
        <w:rPr>
          <w:rFonts w:hint="default" w:ascii="sans-serif" w:hAnsi="sans-serif" w:eastAsia="sans-serif" w:cs="sans-serif"/>
          <w:b w:val="0"/>
          <w:bCs w:val="0"/>
          <w:i w:val="0"/>
          <w:iCs w:val="0"/>
          <w:caps w:val="0"/>
          <w:color w:val="000000"/>
          <w:spacing w:val="0"/>
          <w:sz w:val="27"/>
          <w:szCs w:val="27"/>
        </w:rPr>
      </w:pPr>
      <w:r>
        <w:rPr>
          <w:rFonts w:hint="default" w:ascii="仿宋_GB2312" w:hAnsi="sans-serif" w:eastAsia="仿宋_GB2312" w:cs="仿宋_GB2312"/>
          <w:b w:val="0"/>
          <w:bCs w:val="0"/>
          <w:i w:val="0"/>
          <w:iCs w:val="0"/>
          <w:caps w:val="0"/>
          <w:color w:val="000000"/>
          <w:spacing w:val="0"/>
          <w:kern w:val="0"/>
          <w:sz w:val="32"/>
          <w:szCs w:val="32"/>
          <w:lang w:val="en-US" w:eastAsia="zh-CN" w:bidi="ar"/>
        </w:rPr>
        <w:t>成    员：孟凡纪 宗西平    </w:t>
      </w:r>
    </w:p>
    <w:p>
      <w:pPr>
        <w:pStyle w:val="4"/>
        <w:keepNext w:val="0"/>
        <w:keepLines w:val="0"/>
        <w:widowControl/>
        <w:suppressLineNumbers w:val="0"/>
        <w:spacing w:line="315" w:lineRule="atLeast"/>
        <w:ind w:left="0" w:firstLine="0"/>
        <w:rPr>
          <w:rFonts w:hint="default" w:ascii="sans-serif" w:hAnsi="sans-serif" w:eastAsia="sans-serif" w:cs="sans-serif"/>
          <w:b w:val="0"/>
          <w:bCs w:val="0"/>
          <w:i w:val="0"/>
          <w:iCs w:val="0"/>
          <w:caps w:val="0"/>
          <w:color w:val="000000"/>
          <w:spacing w:val="0"/>
          <w:sz w:val="27"/>
          <w:szCs w:val="27"/>
        </w:rPr>
      </w:pPr>
      <w:r>
        <w:rPr>
          <w:rFonts w:hint="eastAsia" w:ascii="宋体" w:hAnsi="宋体" w:eastAsia="宋体" w:cs="宋体"/>
          <w:b w:val="0"/>
          <w:bCs w:val="0"/>
          <w:i w:val="0"/>
          <w:iCs w:val="0"/>
          <w:caps w:val="0"/>
          <w:color w:val="000000"/>
          <w:spacing w:val="0"/>
          <w:sz w:val="24"/>
          <w:szCs w:val="24"/>
        </w:rPr>
        <w:t>     </w:t>
      </w:r>
      <w:r>
        <w:rPr>
          <w:rFonts w:hint="default" w:ascii="sans-serif" w:hAnsi="sans-serif" w:eastAsia="sans-serif" w:cs="sans-serif"/>
          <w:b w:val="0"/>
          <w:bCs w:val="0"/>
          <w:i w:val="0"/>
          <w:iCs w:val="0"/>
          <w:caps w:val="0"/>
          <w:color w:val="000000"/>
          <w:spacing w:val="0"/>
          <w:sz w:val="27"/>
          <w:szCs w:val="27"/>
        </w:rPr>
        <w:t> </w:t>
      </w:r>
      <w:r>
        <w:rPr>
          <w:rFonts w:hint="default" w:ascii="仿宋_GB2312" w:hAnsi="sans-serif" w:eastAsia="仿宋_GB2312" w:cs="仿宋_GB2312"/>
          <w:b w:val="0"/>
          <w:bCs w:val="0"/>
          <w:i w:val="0"/>
          <w:iCs w:val="0"/>
          <w:caps w:val="0"/>
          <w:color w:val="000000"/>
          <w:spacing w:val="0"/>
          <w:sz w:val="32"/>
          <w:szCs w:val="32"/>
        </w:rPr>
        <w:t>各村书记、主任</w:t>
      </w:r>
    </w:p>
    <w:p>
      <w:pPr>
        <w:spacing w:line="480" w:lineRule="exact"/>
        <w:ind w:left="0" w:firstLine="2240" w:firstLineChars="700"/>
        <w:rPr>
          <w:rFonts w:hint="eastAsia" w:ascii="仿宋_GB2312" w:eastAsia="仿宋_GB2312"/>
          <w:color w:val="auto"/>
          <w:sz w:val="32"/>
          <w:szCs w:val="32"/>
        </w:rPr>
      </w:pPr>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1417" w:right="1757" w:bottom="1417" w:left="1757" w:header="851" w:footer="992"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- 35 -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2"/>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- 35 -</w:t>
                    </w:r>
                    <w:r>
                      <w:rPr>
                        <w:rFonts w:hint="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8</w:t>
    </w:r>
    <w:r>
      <w:rPr>
        <w:rFonts w:hint="eastAsia" w:ascii="仿宋_GB2312" w:eastAsia="仿宋_GB2312"/>
        <w:sz w:val="28"/>
        <w:szCs w:val="28"/>
      </w:rPr>
      <w:fldChar w:fldCharType="end"/>
    </w:r>
    <w:r>
      <w:rPr>
        <w:rFonts w:hint="eastAsia" w:ascii="仿宋_GB2312" w:eastAsia="仿宋_GB2312"/>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C2DA6"/>
    <w:rsid w:val="00002ACB"/>
    <w:rsid w:val="000265AC"/>
    <w:rsid w:val="00026710"/>
    <w:rsid w:val="000943AE"/>
    <w:rsid w:val="000E5B49"/>
    <w:rsid w:val="001006BE"/>
    <w:rsid w:val="001051B8"/>
    <w:rsid w:val="00110523"/>
    <w:rsid w:val="00127385"/>
    <w:rsid w:val="00127AE0"/>
    <w:rsid w:val="00135428"/>
    <w:rsid w:val="00144958"/>
    <w:rsid w:val="00165B62"/>
    <w:rsid w:val="0017102A"/>
    <w:rsid w:val="00176138"/>
    <w:rsid w:val="0017700C"/>
    <w:rsid w:val="001779F2"/>
    <w:rsid w:val="00180D06"/>
    <w:rsid w:val="00195DC8"/>
    <w:rsid w:val="001A3B9D"/>
    <w:rsid w:val="001B6694"/>
    <w:rsid w:val="001C05E0"/>
    <w:rsid w:val="001D26B8"/>
    <w:rsid w:val="001D537A"/>
    <w:rsid w:val="001F0EE7"/>
    <w:rsid w:val="001F3A6D"/>
    <w:rsid w:val="0020797C"/>
    <w:rsid w:val="00233830"/>
    <w:rsid w:val="00256414"/>
    <w:rsid w:val="0026085C"/>
    <w:rsid w:val="00262C82"/>
    <w:rsid w:val="0027242B"/>
    <w:rsid w:val="00285895"/>
    <w:rsid w:val="00296011"/>
    <w:rsid w:val="00296868"/>
    <w:rsid w:val="002B0A0F"/>
    <w:rsid w:val="002F47A7"/>
    <w:rsid w:val="00325ED3"/>
    <w:rsid w:val="003472E7"/>
    <w:rsid w:val="00363BCA"/>
    <w:rsid w:val="003A4042"/>
    <w:rsid w:val="003A44F6"/>
    <w:rsid w:val="003C70F7"/>
    <w:rsid w:val="003D62A0"/>
    <w:rsid w:val="003E0778"/>
    <w:rsid w:val="003E1714"/>
    <w:rsid w:val="003E3F11"/>
    <w:rsid w:val="003F35E6"/>
    <w:rsid w:val="003F3756"/>
    <w:rsid w:val="003F5425"/>
    <w:rsid w:val="00407CDD"/>
    <w:rsid w:val="004365F4"/>
    <w:rsid w:val="00461C5C"/>
    <w:rsid w:val="00470D84"/>
    <w:rsid w:val="004711EE"/>
    <w:rsid w:val="00477EB5"/>
    <w:rsid w:val="00485DC0"/>
    <w:rsid w:val="004A62EC"/>
    <w:rsid w:val="004C7D19"/>
    <w:rsid w:val="004D36FC"/>
    <w:rsid w:val="004F3019"/>
    <w:rsid w:val="005223FF"/>
    <w:rsid w:val="005272CF"/>
    <w:rsid w:val="00531306"/>
    <w:rsid w:val="00532C31"/>
    <w:rsid w:val="00554AE2"/>
    <w:rsid w:val="00562E30"/>
    <w:rsid w:val="00563BF7"/>
    <w:rsid w:val="00581B0C"/>
    <w:rsid w:val="00585D69"/>
    <w:rsid w:val="00597D33"/>
    <w:rsid w:val="005D6D16"/>
    <w:rsid w:val="005E098D"/>
    <w:rsid w:val="005F707E"/>
    <w:rsid w:val="00613A6C"/>
    <w:rsid w:val="006278B4"/>
    <w:rsid w:val="0063133A"/>
    <w:rsid w:val="00644A96"/>
    <w:rsid w:val="00685135"/>
    <w:rsid w:val="006A7663"/>
    <w:rsid w:val="006B42E7"/>
    <w:rsid w:val="006B5D66"/>
    <w:rsid w:val="006D4FEC"/>
    <w:rsid w:val="006E73BC"/>
    <w:rsid w:val="006F38AC"/>
    <w:rsid w:val="00710CC1"/>
    <w:rsid w:val="007142FA"/>
    <w:rsid w:val="00717C47"/>
    <w:rsid w:val="0072024A"/>
    <w:rsid w:val="00747489"/>
    <w:rsid w:val="00747F9F"/>
    <w:rsid w:val="0079557D"/>
    <w:rsid w:val="00795DCA"/>
    <w:rsid w:val="007A696C"/>
    <w:rsid w:val="007C4ADB"/>
    <w:rsid w:val="007D5669"/>
    <w:rsid w:val="007E395C"/>
    <w:rsid w:val="007F7415"/>
    <w:rsid w:val="0080368F"/>
    <w:rsid w:val="00826992"/>
    <w:rsid w:val="00831F1C"/>
    <w:rsid w:val="00841CED"/>
    <w:rsid w:val="0086649E"/>
    <w:rsid w:val="00893E0A"/>
    <w:rsid w:val="00896BE0"/>
    <w:rsid w:val="008C3FC6"/>
    <w:rsid w:val="008D4135"/>
    <w:rsid w:val="008D6BBF"/>
    <w:rsid w:val="008E15BD"/>
    <w:rsid w:val="008E27F7"/>
    <w:rsid w:val="008E4383"/>
    <w:rsid w:val="00900A3D"/>
    <w:rsid w:val="009230C2"/>
    <w:rsid w:val="0098146B"/>
    <w:rsid w:val="00987D7C"/>
    <w:rsid w:val="009B0464"/>
    <w:rsid w:val="009E12EA"/>
    <w:rsid w:val="009E3031"/>
    <w:rsid w:val="00A0369A"/>
    <w:rsid w:val="00A123D9"/>
    <w:rsid w:val="00A16721"/>
    <w:rsid w:val="00A51023"/>
    <w:rsid w:val="00A71933"/>
    <w:rsid w:val="00A83021"/>
    <w:rsid w:val="00A84369"/>
    <w:rsid w:val="00A85D42"/>
    <w:rsid w:val="00AC6C9E"/>
    <w:rsid w:val="00AE2FB0"/>
    <w:rsid w:val="00AF1B15"/>
    <w:rsid w:val="00B030F9"/>
    <w:rsid w:val="00B15863"/>
    <w:rsid w:val="00B2009A"/>
    <w:rsid w:val="00B20476"/>
    <w:rsid w:val="00B320C6"/>
    <w:rsid w:val="00B51B65"/>
    <w:rsid w:val="00B60723"/>
    <w:rsid w:val="00B84454"/>
    <w:rsid w:val="00B96892"/>
    <w:rsid w:val="00BB2005"/>
    <w:rsid w:val="00BF6EB2"/>
    <w:rsid w:val="00C01DF0"/>
    <w:rsid w:val="00C242AB"/>
    <w:rsid w:val="00C3149F"/>
    <w:rsid w:val="00C31E16"/>
    <w:rsid w:val="00C66EBB"/>
    <w:rsid w:val="00C96238"/>
    <w:rsid w:val="00CA5DBE"/>
    <w:rsid w:val="00CB2A17"/>
    <w:rsid w:val="00CD458F"/>
    <w:rsid w:val="00D01725"/>
    <w:rsid w:val="00D16211"/>
    <w:rsid w:val="00D36A57"/>
    <w:rsid w:val="00D408F5"/>
    <w:rsid w:val="00D474E9"/>
    <w:rsid w:val="00D643AB"/>
    <w:rsid w:val="00D712B4"/>
    <w:rsid w:val="00D80192"/>
    <w:rsid w:val="00D96F3A"/>
    <w:rsid w:val="00DA6876"/>
    <w:rsid w:val="00DB0C66"/>
    <w:rsid w:val="00DC0DBC"/>
    <w:rsid w:val="00DD34A1"/>
    <w:rsid w:val="00DE7357"/>
    <w:rsid w:val="00E45829"/>
    <w:rsid w:val="00E83737"/>
    <w:rsid w:val="00E94960"/>
    <w:rsid w:val="00EA7977"/>
    <w:rsid w:val="00EB16E4"/>
    <w:rsid w:val="00EE410C"/>
    <w:rsid w:val="00EF34B0"/>
    <w:rsid w:val="00F4668B"/>
    <w:rsid w:val="00F47A11"/>
    <w:rsid w:val="00F72766"/>
    <w:rsid w:val="00F85BEA"/>
    <w:rsid w:val="00F877A8"/>
    <w:rsid w:val="00F90BDA"/>
    <w:rsid w:val="00F9766A"/>
    <w:rsid w:val="00FB637B"/>
    <w:rsid w:val="00FC1579"/>
    <w:rsid w:val="014227A9"/>
    <w:rsid w:val="01B012EB"/>
    <w:rsid w:val="021B1094"/>
    <w:rsid w:val="022D2BF2"/>
    <w:rsid w:val="039F27EF"/>
    <w:rsid w:val="05124BD9"/>
    <w:rsid w:val="051C4649"/>
    <w:rsid w:val="06C70C4C"/>
    <w:rsid w:val="081762ED"/>
    <w:rsid w:val="08844D65"/>
    <w:rsid w:val="09B13A36"/>
    <w:rsid w:val="0A5B1E21"/>
    <w:rsid w:val="0AB670CE"/>
    <w:rsid w:val="0AC0097F"/>
    <w:rsid w:val="0BA97EB2"/>
    <w:rsid w:val="0CA57C30"/>
    <w:rsid w:val="0D9C0946"/>
    <w:rsid w:val="0F001760"/>
    <w:rsid w:val="0F420917"/>
    <w:rsid w:val="0F536424"/>
    <w:rsid w:val="104F25F5"/>
    <w:rsid w:val="10BD17F5"/>
    <w:rsid w:val="11325544"/>
    <w:rsid w:val="11954058"/>
    <w:rsid w:val="128F0F5C"/>
    <w:rsid w:val="12A34963"/>
    <w:rsid w:val="132910C4"/>
    <w:rsid w:val="137D5728"/>
    <w:rsid w:val="13AA44B2"/>
    <w:rsid w:val="140A734D"/>
    <w:rsid w:val="141453AD"/>
    <w:rsid w:val="15345CBC"/>
    <w:rsid w:val="154A6192"/>
    <w:rsid w:val="157E719B"/>
    <w:rsid w:val="16410ADB"/>
    <w:rsid w:val="166649F3"/>
    <w:rsid w:val="17734499"/>
    <w:rsid w:val="17AA159B"/>
    <w:rsid w:val="180F3A1C"/>
    <w:rsid w:val="18BE6AD4"/>
    <w:rsid w:val="1948154A"/>
    <w:rsid w:val="19A70D83"/>
    <w:rsid w:val="1A41683D"/>
    <w:rsid w:val="1A97017A"/>
    <w:rsid w:val="1C72433F"/>
    <w:rsid w:val="1C8360ED"/>
    <w:rsid w:val="1D4358DF"/>
    <w:rsid w:val="1EAD5566"/>
    <w:rsid w:val="1F1A333E"/>
    <w:rsid w:val="1FAB5D1E"/>
    <w:rsid w:val="1FD56422"/>
    <w:rsid w:val="200F37C4"/>
    <w:rsid w:val="20342862"/>
    <w:rsid w:val="20727122"/>
    <w:rsid w:val="208A3830"/>
    <w:rsid w:val="20AD2CDC"/>
    <w:rsid w:val="20CC0230"/>
    <w:rsid w:val="20D17B1A"/>
    <w:rsid w:val="20E13451"/>
    <w:rsid w:val="22850D47"/>
    <w:rsid w:val="24632B64"/>
    <w:rsid w:val="246517AC"/>
    <w:rsid w:val="24F36B49"/>
    <w:rsid w:val="24F6278F"/>
    <w:rsid w:val="259313A8"/>
    <w:rsid w:val="264E7CC2"/>
    <w:rsid w:val="27583F6D"/>
    <w:rsid w:val="28B6321A"/>
    <w:rsid w:val="29ED6E80"/>
    <w:rsid w:val="2AB97126"/>
    <w:rsid w:val="2B9A52D2"/>
    <w:rsid w:val="2BE72FD8"/>
    <w:rsid w:val="2C574459"/>
    <w:rsid w:val="2C906B61"/>
    <w:rsid w:val="2C94374F"/>
    <w:rsid w:val="2CB45EE5"/>
    <w:rsid w:val="2D1F3A29"/>
    <w:rsid w:val="2E3B1727"/>
    <w:rsid w:val="2E8705DB"/>
    <w:rsid w:val="2EAD31FC"/>
    <w:rsid w:val="2EBD7E97"/>
    <w:rsid w:val="2EC27256"/>
    <w:rsid w:val="2EEB1A26"/>
    <w:rsid w:val="2F1E6C77"/>
    <w:rsid w:val="2F534196"/>
    <w:rsid w:val="2F667739"/>
    <w:rsid w:val="2F7701DC"/>
    <w:rsid w:val="2F8C79A7"/>
    <w:rsid w:val="2FB32C43"/>
    <w:rsid w:val="30F75758"/>
    <w:rsid w:val="31CA60DB"/>
    <w:rsid w:val="31F61299"/>
    <w:rsid w:val="323051F5"/>
    <w:rsid w:val="32C20BB2"/>
    <w:rsid w:val="32FC65B2"/>
    <w:rsid w:val="34497667"/>
    <w:rsid w:val="34B36C26"/>
    <w:rsid w:val="34DE7425"/>
    <w:rsid w:val="367E57D6"/>
    <w:rsid w:val="36C66DEE"/>
    <w:rsid w:val="37121381"/>
    <w:rsid w:val="382C5BCE"/>
    <w:rsid w:val="38677281"/>
    <w:rsid w:val="39635093"/>
    <w:rsid w:val="39915BFF"/>
    <w:rsid w:val="39E535A1"/>
    <w:rsid w:val="3BBE4759"/>
    <w:rsid w:val="3DCB112D"/>
    <w:rsid w:val="3DDB65E7"/>
    <w:rsid w:val="3E2827D2"/>
    <w:rsid w:val="3E426F78"/>
    <w:rsid w:val="3E86218F"/>
    <w:rsid w:val="3FF96788"/>
    <w:rsid w:val="40A9042A"/>
    <w:rsid w:val="40D92EE4"/>
    <w:rsid w:val="41707FFE"/>
    <w:rsid w:val="41E1571E"/>
    <w:rsid w:val="4288194A"/>
    <w:rsid w:val="42EB1872"/>
    <w:rsid w:val="43997837"/>
    <w:rsid w:val="440567F2"/>
    <w:rsid w:val="44B25E62"/>
    <w:rsid w:val="44D0754F"/>
    <w:rsid w:val="46F54C2F"/>
    <w:rsid w:val="471069D0"/>
    <w:rsid w:val="47226D66"/>
    <w:rsid w:val="478154A9"/>
    <w:rsid w:val="47D2177C"/>
    <w:rsid w:val="49165FBC"/>
    <w:rsid w:val="49EE60F7"/>
    <w:rsid w:val="4A500556"/>
    <w:rsid w:val="4A550503"/>
    <w:rsid w:val="4A712AEE"/>
    <w:rsid w:val="4B0852C3"/>
    <w:rsid w:val="4C384224"/>
    <w:rsid w:val="4CC8180C"/>
    <w:rsid w:val="4D63064B"/>
    <w:rsid w:val="4DCB510A"/>
    <w:rsid w:val="4DCD700A"/>
    <w:rsid w:val="4EF061F8"/>
    <w:rsid w:val="4F885948"/>
    <w:rsid w:val="505B1E23"/>
    <w:rsid w:val="511C4CA2"/>
    <w:rsid w:val="522A3FAA"/>
    <w:rsid w:val="526D7B31"/>
    <w:rsid w:val="52EC2DA6"/>
    <w:rsid w:val="53442A76"/>
    <w:rsid w:val="542177AC"/>
    <w:rsid w:val="54CA12A3"/>
    <w:rsid w:val="54FF1985"/>
    <w:rsid w:val="551F47AF"/>
    <w:rsid w:val="56F27026"/>
    <w:rsid w:val="582B6AD4"/>
    <w:rsid w:val="588647FB"/>
    <w:rsid w:val="59622A5B"/>
    <w:rsid w:val="5A633D6B"/>
    <w:rsid w:val="5C2F330F"/>
    <w:rsid w:val="5D212991"/>
    <w:rsid w:val="60237A1D"/>
    <w:rsid w:val="612E4DB4"/>
    <w:rsid w:val="61FD1242"/>
    <w:rsid w:val="62394E05"/>
    <w:rsid w:val="63496C9A"/>
    <w:rsid w:val="656C31D1"/>
    <w:rsid w:val="65C53E24"/>
    <w:rsid w:val="66964A87"/>
    <w:rsid w:val="6717583E"/>
    <w:rsid w:val="67414D5E"/>
    <w:rsid w:val="678A2809"/>
    <w:rsid w:val="69183583"/>
    <w:rsid w:val="6B3E49D6"/>
    <w:rsid w:val="6B6D7679"/>
    <w:rsid w:val="6C2113C1"/>
    <w:rsid w:val="6C5A6C2A"/>
    <w:rsid w:val="6E774F61"/>
    <w:rsid w:val="703B40DA"/>
    <w:rsid w:val="703D104A"/>
    <w:rsid w:val="72805A9C"/>
    <w:rsid w:val="72EA0DBF"/>
    <w:rsid w:val="72F404D1"/>
    <w:rsid w:val="72FE2E39"/>
    <w:rsid w:val="745D745F"/>
    <w:rsid w:val="76040CEB"/>
    <w:rsid w:val="76991D1D"/>
    <w:rsid w:val="77A04030"/>
    <w:rsid w:val="78D7456D"/>
    <w:rsid w:val="796C7FB4"/>
    <w:rsid w:val="7DE50982"/>
    <w:rsid w:val="7E3F6144"/>
    <w:rsid w:val="7E7B1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5" w:lineRule="atLeast"/>
      <w:ind w:left="1"/>
      <w:jc w:val="both"/>
      <w:textAlignment w:val="bottom"/>
    </w:pPr>
    <w:rPr>
      <w:rFonts w:ascii="Times New Roman" w:hAnsi="Times New Roman" w:eastAsia="宋体" w:cs="Times New Roman"/>
      <w:color w:val="000000"/>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C8D51-ABD1-4B95-A2DA-6843E614DFC7}">
  <ds:schemaRefs/>
</ds:datastoreItem>
</file>

<file path=docProps/app.xml><?xml version="1.0" encoding="utf-8"?>
<Properties xmlns="http://schemas.openxmlformats.org/officeDocument/2006/extended-properties" xmlns:vt="http://schemas.openxmlformats.org/officeDocument/2006/docPropsVTypes">
  <Template>Normal</Template>
  <Pages>1</Pages>
  <Words>2752</Words>
  <Characters>15693</Characters>
  <Lines>130</Lines>
  <Paragraphs>36</Paragraphs>
  <TotalTime>10</TotalTime>
  <ScaleCrop>false</ScaleCrop>
  <LinksUpToDate>false</LinksUpToDate>
  <CharactersWithSpaces>18409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2019-05-28T00:55:00Z</dcterms:created>
  <dc:creator>天道酬勤</dc:creator>
  <cp:lastModifiedBy>华盛</cp:lastModifiedBy>
  <cp:lastPrinted>2021-05-30T07:08:00Z</cp:lastPrinted>
  <dcterms:modified xsi:type="dcterms:W3CDTF">2021-11-23T06:56:31Z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46459A268294434AA2768F0E80AD96AE</vt:lpwstr>
  </property>
</Properties>
</file>